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Положение  о проведении Международного конкурса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                           </w:t>
      </w:r>
      <w:r>
        <w:rPr>
          <w:rStyle w:val="apple-tab-span"/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>«Многоцветие»</w:t>
      </w:r>
      <w:r>
        <w:rPr>
          <w:rFonts w:ascii="Arial" w:hAnsi="Arial" w:cs="Arial"/>
          <w:color w:val="FF0000"/>
          <w:sz w:val="22"/>
          <w:szCs w:val="22"/>
        </w:rPr>
        <w:t> 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                                  Г.Челябинск  10 ноября 2024.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                    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                         </w:t>
      </w:r>
      <w:r>
        <w:rPr>
          <w:rStyle w:val="apple-tab-span"/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ДЕНЕЖНЫЙ ПРИЗ КОНКУРСА 25000!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 Руководитель получает подарок!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КАЖДЫЙ УЧАСТНИК ПОЛУЧАЕТ Диплом!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ГРАН ПРИ- В КАЖДОЙ НОМИНАЦИИ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ГЛАВНОЕ ГРАН ПРИ КОНКУРСА- Денежный приз!!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Самый низкий взнос !!! от 500 р с участника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В подарок всем участникам ФОТО-НАГРАЖДЕНИЯ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Организаторы конкурса</w:t>
      </w:r>
    </w:p>
    <w:p w:rsidR="0087170A" w:rsidRDefault="0087170A" w:rsidP="0087170A">
      <w:pPr>
        <w:pStyle w:val="a3"/>
        <w:spacing w:before="240" w:beforeAutospacing="0" w:after="240" w:afterAutospacing="0"/>
        <w:ind w:left="720" w:hanging="36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  <w:sz w:val="22"/>
          <w:szCs w:val="22"/>
        </w:rPr>
        <w:t>Узбекская национально-культурная автономия города Челябинска « АЗИЯ »</w:t>
      </w:r>
    </w:p>
    <w:p w:rsidR="0087170A" w:rsidRDefault="0087170A" w:rsidP="0087170A">
      <w:pPr>
        <w:pStyle w:val="a3"/>
        <w:spacing w:before="240" w:beforeAutospacing="0" w:after="240" w:afterAutospacing="0"/>
        <w:ind w:left="720" w:hanging="36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  <w:sz w:val="22"/>
          <w:szCs w:val="22"/>
        </w:rPr>
        <w:t> ИП Кабулова О.С.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Style w:val="apple-tab-span"/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 xml:space="preserve">             </w:t>
      </w:r>
      <w:r>
        <w:rPr>
          <w:rFonts w:ascii="Arial" w:hAnsi="Arial" w:cs="Arial"/>
          <w:b/>
          <w:bCs/>
          <w:color w:val="000000"/>
          <w:sz w:val="28"/>
          <w:szCs w:val="28"/>
        </w:rPr>
        <w:t>  ЦЕЛИ   И ЗАДАЧИ КОНКУРСА:</w:t>
      </w:r>
    </w:p>
    <w:p w:rsidR="0087170A" w:rsidRDefault="0087170A" w:rsidP="0087170A">
      <w:pPr>
        <w:pStyle w:val="a3"/>
        <w:spacing w:before="240" w:beforeAutospacing="0" w:after="24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Развитие различных жанров хореографии, вокала и  роста профессионального мастерства хореографов, вокалистов, юных   и молодых танцоров.</w:t>
      </w:r>
    </w:p>
    <w:p w:rsidR="0087170A" w:rsidRDefault="0087170A" w:rsidP="0087170A">
      <w:pPr>
        <w:pStyle w:val="a3"/>
        <w:spacing w:before="240" w:beforeAutospacing="0" w:after="24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Сохранение национальных традиций и обычаи, возрождение и развитие художественно народного творчества и ремесел;</w:t>
      </w:r>
    </w:p>
    <w:p w:rsidR="0087170A" w:rsidRDefault="0087170A" w:rsidP="0087170A">
      <w:pPr>
        <w:pStyle w:val="a3"/>
        <w:spacing w:before="240" w:beforeAutospacing="0" w:after="24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 Развитие и популяризация хореографического и вокального искусства;</w:t>
      </w:r>
    </w:p>
    <w:p w:rsidR="0087170A" w:rsidRDefault="0087170A" w:rsidP="0087170A">
      <w:pPr>
        <w:pStyle w:val="a3"/>
        <w:spacing w:before="240" w:beforeAutospacing="0" w:after="24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Выявление и поддержка наиболее талантливых детей и молодежи;</w:t>
      </w:r>
    </w:p>
    <w:p w:rsidR="0087170A" w:rsidRDefault="0087170A" w:rsidP="0087170A">
      <w:pPr>
        <w:pStyle w:val="a3"/>
        <w:spacing w:before="240" w:beforeAutospacing="0" w:after="24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Повышение эстетической культуры молодежи;</w:t>
      </w:r>
    </w:p>
    <w:p w:rsidR="0087170A" w:rsidRDefault="0087170A" w:rsidP="0087170A">
      <w:pPr>
        <w:pStyle w:val="a3"/>
        <w:spacing w:before="240" w:beforeAutospacing="0" w:after="24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Развитие и укрепление межкультурных связей со странами ближнего и дальнего зарубежья, активизация культурного обмена.</w:t>
      </w:r>
    </w:p>
    <w:p w:rsidR="0087170A" w:rsidRDefault="0087170A" w:rsidP="0087170A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Общие положения конкурса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 Место проведения : ДК Станкомаш (Тухачевского 3)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Заявки принимаются до 1 ноября 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Оплата до 3 ноября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Мастер-классы –время и темы будут утверждены за 7 дней до конкурса.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Номинация «</w:t>
      </w:r>
      <w:r>
        <w:rPr>
          <w:rFonts w:ascii="Arial" w:hAnsi="Arial" w:cs="Arial"/>
          <w:b/>
          <w:bCs/>
          <w:color w:val="000000"/>
          <w:sz w:val="22"/>
          <w:szCs w:val="22"/>
        </w:rPr>
        <w:t>Цирковое искусство</w:t>
      </w:r>
      <w:r>
        <w:rPr>
          <w:rFonts w:ascii="Arial" w:hAnsi="Arial" w:cs="Arial"/>
          <w:color w:val="000000"/>
          <w:sz w:val="22"/>
          <w:szCs w:val="22"/>
        </w:rPr>
        <w:t>»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– соло – 2000 руб.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– дуэт – 2500 руб. –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трио – 3000 руб. –  малые  формы – миниатюра (не более 6-ти исполнителей) – 4000 руб.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Ансамбль – 900 рублей с каждого участника.  ( за 1 номер)  каждый последующий номер считается -Дополнительная номинация- 600р участник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В номинации «</w:t>
      </w:r>
      <w:r>
        <w:rPr>
          <w:rFonts w:ascii="Arial" w:hAnsi="Arial" w:cs="Arial"/>
          <w:b/>
          <w:bCs/>
          <w:color w:val="000000"/>
          <w:sz w:val="22"/>
          <w:szCs w:val="22"/>
        </w:rPr>
        <w:t>Хореографическое  искусство</w:t>
      </w:r>
      <w:r>
        <w:rPr>
          <w:rFonts w:ascii="Arial" w:hAnsi="Arial" w:cs="Arial"/>
          <w:color w:val="000000"/>
          <w:sz w:val="22"/>
          <w:szCs w:val="22"/>
        </w:rPr>
        <w:t>»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К участию допускаются все виды хореографического искусства.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Эстрадный танец, классический , народный, современный, детский ,стилизация и др.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Хореографические номера избранных категорий представляются следующими танцевальными формами: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-Первые шаги (возраст не ограничен) ,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бэйби (до 6 лет ) ,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младшая группа (6-10 лет)  ,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средняя группа (11-14 лет) ,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старшая группа (15-21 лет) –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Взрослая групп (22-100)– смешанная группа 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Финансовые условия :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Организационный взнос .Конкурс проводятся за счет благотворительных и организационных взносов. Отдельные исполнители или творческие коллективы оплачивают орг.взнос: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Одна номинация :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– вариация (танец одного солиста) – 2000 руб.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– дуэт – 3000 руб.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-трио -3500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– танец малой формы – миниатюра (не более 5-ти исполнителей) – 4000руб.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 Ансамбль – 700рублей с каждого участника. Дополнительная номинация- 500р участник.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Для коллективов с большим количеством участников  и заявляющим много танц.номеров ДОПОЛНИТЕЛЬНЫЕ СКИДКИ</w:t>
      </w:r>
      <w:r>
        <w:rPr>
          <w:rFonts w:ascii="Arial" w:hAnsi="Arial" w:cs="Arial"/>
          <w:color w:val="000000"/>
          <w:sz w:val="22"/>
          <w:szCs w:val="22"/>
        </w:rPr>
        <w:br/>
        <w:t xml:space="preserve"> уточняйте по тел 89222326999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В номинации «Вокальное искусство»: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Представляются номера всех видов вокального искусства.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Первые шаги (возраст не ограничен),бэйби (до 6 лет )  ,младшая группа (6-9 лет) ,средняя группа (10-14 лет) ,старшая группа (15-21 лет) -,Взрослая групп (22-100)– смешанная группа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Общие требования: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1. Фонограмму необходимо прикрепить при подаче заявки.  Иметь   на флэш-носителе в день конкурса ( на регистрации).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2. Участники конкурса-фестиваля приглашаются на сцену ассистентами оргкомитета не ранее чем за 2 (два) номера до выступления. 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3  Участники подают заявки в оргкомитет не позднее 1 ноября 2024 года.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Заявки, поданные позже указанного срока, рассматриваются с надбавкой 20%. По решению орг.комитета</w:t>
      </w:r>
      <w:r>
        <w:rPr>
          <w:rFonts w:ascii="Arial" w:hAnsi="Arial" w:cs="Arial"/>
          <w:color w:val="000000"/>
          <w:sz w:val="22"/>
          <w:szCs w:val="22"/>
        </w:rPr>
        <w:t xml:space="preserve"> Прием заявок может быть закрыт раньше.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Награждение участников конкурса .В соответствии с решением жюри участникам могут быть присуждены следующие звания: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– «Дипломант I, » . «Лауреат I, II, III степени» .Специальные призы от спонсоров и организаторов , Денежные премии руководителям.Гран-при присуждается исполнителю или творческому коллективу, по единогласному решению членов жюри, с присуждением звания «Обладатель Гран-при». По решению жюри Гран-при может не присуждаться.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Наградной Фонд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.Наградной Фонд Международного конкурса « Звездный путь» состоит из  медалей ,Дипломов, Кубков, Гран-при и </w:t>
      </w:r>
      <w:r>
        <w:rPr>
          <w:rFonts w:ascii="Arial" w:hAnsi="Arial" w:cs="Arial"/>
          <w:color w:val="FF0000"/>
          <w:sz w:val="22"/>
          <w:szCs w:val="22"/>
        </w:rPr>
        <w:t xml:space="preserve">специальных призов </w:t>
      </w:r>
      <w:r>
        <w:rPr>
          <w:rFonts w:ascii="Arial" w:hAnsi="Arial" w:cs="Arial"/>
          <w:color w:val="000000"/>
          <w:sz w:val="22"/>
          <w:szCs w:val="22"/>
        </w:rPr>
        <w:t>от партнёров и спонсоров конкурса-фестиваля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FF0000"/>
          <w:sz w:val="22"/>
          <w:szCs w:val="22"/>
        </w:rPr>
        <w:t>  Все участники коллективов получают памятные подарки (медали) 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нагродной  фонд Многоцветия -указан в шапке 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Для номинации «Вокал »                                                           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* соло – 2000 руб.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* дуэт – 3000 руб.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* трио – 3 500 руб.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* малый ансамбль (от 3 до 6 человек)– 4 000 руб.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Ансамбль – 900 рублей с каждого участника. Дополнительная номинация- 600р участник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Подача заявок на участие.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Заявки  на участие в конкурсе, подаются не позднее 1 ноября 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После того, как Вы получили подтверждение от оргкомитета на участие в фестивале, производится оплата оргвзноса 100% в течении 3-х календарных дней.( Крайний день оплаты орг.взноса 3 ноября). Способы оплаты согласуете при подаче заявке.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Заявка считается зарегистрированной после оплаты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В случае отказа от участия или не прибытия на конкурс внесенные средства не возвращаются.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Можно заказать дополнительную наградную продукцию!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 медаль -150р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1Кубок  1200 большой.800-малый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Жюри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Выступления конкурсантов по номинациям оценивает профессиональное жюри :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Жюри составляется из известных деятелей культуры и искусства . Руководителей творческих коллективов.  Так же участие представителей  организаций-учредителей и спонсоров конкурса.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Состав Жюри будет утвержден за 7 дней до конкурса.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Уточнить информацию можно по электронной почте Konkursput@yandex.ru  или по телефону 89222326999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Контактные телефоны: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8-9222326999– Кабулова Ольга Сергеевна 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Конкурс проводится с соблюдением всех мер рекомендуемых Роспотребнадзором.</w:t>
      </w:r>
    </w:p>
    <w:p w:rsidR="0087170A" w:rsidRDefault="0087170A" w:rsidP="0087170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FF0000"/>
          <w:sz w:val="22"/>
          <w:szCs w:val="22"/>
        </w:rPr>
        <w:t>Каждый коллектив приезжает к своему времени  </w:t>
      </w:r>
    </w:p>
    <w:p w:rsidR="00173067" w:rsidRDefault="00173067">
      <w:bookmarkStart w:id="0" w:name="_GoBack"/>
      <w:bookmarkEnd w:id="0"/>
    </w:p>
    <w:sectPr w:rsidR="0017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0A"/>
    <w:rsid w:val="00173067"/>
    <w:rsid w:val="008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BE507-A9BD-4575-ACB1-C20A6292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7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2024-11-21T06:01:00Z</dcterms:created>
  <dcterms:modified xsi:type="dcterms:W3CDTF">2024-11-21T06:01:00Z</dcterms:modified>
</cp:coreProperties>
</file>