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E6" w:rsidRDefault="00A975F8">
      <w:r>
        <w:t xml:space="preserve">Согласовано: Директор ООО «Педагогика.21 век» </w:t>
      </w:r>
      <w:proofErr w:type="spellStart"/>
      <w:r>
        <w:t>Щербинин</w:t>
      </w:r>
      <w:proofErr w:type="spellEnd"/>
      <w:r>
        <w:t xml:space="preserve"> С.В. Положение на 2023-2024 учебный год о проведении Международных и Всероссийских дистанционных мероприятий на портале «Изумрудный город» </w:t>
      </w:r>
      <w:proofErr w:type="spellStart"/>
      <w:r>
        <w:t>www.изумрудныйгород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Настоящее Положение определяет порядок организации и проведения Международных и Всероссийских дистанционных мероприятий на портале «Изумрудный город» </w:t>
      </w:r>
      <w:proofErr w:type="spellStart"/>
      <w:r>
        <w:t>www.изумрудныйгород.дети</w:t>
      </w:r>
      <w:proofErr w:type="spellEnd"/>
      <w:r>
        <w:t>, их организационное обеспечение, порядок участия и определения победителей и призеров. 1. На сайте проводятся следующие дистанционные мероприятия:  Конкурсы для педагогов, детей и их родителей;</w:t>
      </w:r>
      <w:r>
        <w:sym w:font="Symbol" w:char="F0FC"/>
      </w:r>
      <w:r>
        <w:t xml:space="preserve">  Познавательные и тематические викторины для детей;</w:t>
      </w:r>
      <w:r>
        <w:sym w:font="Symbol" w:char="F0FC"/>
      </w:r>
      <w:r>
        <w:t xml:space="preserve">  Предметные и тематические олимпиады для детей;</w:t>
      </w:r>
      <w:r>
        <w:sym w:font="Symbol" w:char="F0FC"/>
      </w:r>
      <w:r>
        <w:t xml:space="preserve"> Мероприятия сайта имеют Международный или Всероссийский уровень. Участники самостоятельно определяют уровень участия в мероприятиях сайта при заполнении заявки. 2. Основными целями и задачами дистанционных мероприятий портала «Изумрудный город» являются выявление и развитие у детей творческих способностей и интереса к научно-исследовательской деятельности, пропаганда знаний, привлечение детей и их родителей к процессу расширения знаний и кругозора. Для педагогов и их учеников позволяет сопоставить результаты их деятельности с результатами коллег из других образовательных учреждений. Для образовательных учреждений, участие в мероприятиях сайта, позволяет поднять качество образовательного процесса и рейтинг образовательного учреждения. 3. В мероприятиях сайта на добровольной основе принимают участие: педагоги, воспитатели, учащиеся школ, лицеев, гимназий, колледжей, детских садов и других образовательных учреждений Российской Федерации и других государств независимо от места обучения, места проживания и гражданства. Также участие в мероприятиях могут принимать все желающие, независимо от возраста, которые считают приемлемым для себя участие в той возрастной категории, которая указана для конкретного мероприятия. 4. Дистанционные мероприятия проводятся в сроки, указанные на сайте </w:t>
      </w:r>
      <w:proofErr w:type="spellStart"/>
      <w:r>
        <w:t>www.изумрудныйгород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в соответствующем тематическом разделе. 5. Организатором дистанционных мероприятий является ООО «Педагогика. 21 век» и СМИ «Изумрудный город». Реквизиты Организатора указаны в разделе "Контакты" сайта </w:t>
      </w:r>
      <w:proofErr w:type="spellStart"/>
      <w:r>
        <w:t>www.изумрудныйгород</w:t>
      </w:r>
      <w:proofErr w:type="gramStart"/>
      <w:r>
        <w:t>.д</w:t>
      </w:r>
      <w:proofErr w:type="gramEnd"/>
      <w:r>
        <w:t>ети</w:t>
      </w:r>
      <w:proofErr w:type="spellEnd"/>
      <w:r>
        <w:t xml:space="preserve">. 6. Участие в дистанционных мероприятиях индивидуальное. Дошкольникам в подготовке конкурсных материалов, выполнении заданий могут помогать родители или руководители. 7. Участие в дистанционных мероприятиях портала «Изумрудный город» платное. Размер организационного взноса за 1 заявку указан на странице «Правила». Работы Участников, не оплативших участие, не принимаются к рассмотрению. Факт оплаты участия в мероприятиях сайта является согласием с условиями настоящего Положения и согласием на обработку персональных данных Участника, которые будут указаны в наградных документах. Взносы за участие предназначены на оплату затрат Организатора по проведению дистанционных мероприятий и возврату не подлежат, за исключением случая отмены проведения мероприятия Организатором. Оплата участия в дистанционных мероприятиях является акцептом Договора-оферты для каждого Участника. Прочитайте, пожалуйста, текст Договора оферты. 8. Имущественное право на присланные работы переходит к организатору Мероприятий, который может распорядиться работой по своему усмотрению, в т.ч. размещать работы в различных изданиях, на выставках, в сети Интернет. Авторское право сохраняется за Участником. 9. На Конкурсы принимаются авторские работы, выполненные в соответствии с тематикой номинации, указанной в соответствующем разделе сайта. Конкурсные работы не должны содержать ненормативную лексику, не должны нарушать общепринятые моральные ценности, не должны ущемлять права и достоинства граждан и не противоречить Законодательству Российской Федерации и условиям настоящего Положения. На Конкурс принимаются работы, авторское право на которые принадлежит Участнику, и не имеют правовых ограничений от третьих лиц. Присланные на Конкурс работы не рецензируются и не возвращаются. 10. </w:t>
      </w:r>
      <w:proofErr w:type="gramStart"/>
      <w:r>
        <w:t xml:space="preserve">К публикации на сайте принимаются:  </w:t>
      </w:r>
      <w:r>
        <w:lastRenderedPageBreak/>
        <w:t>конспект урока, занятия;</w:t>
      </w:r>
      <w:r>
        <w:sym w:font="Symbol" w:char="F0FC"/>
      </w:r>
      <w:r>
        <w:t xml:space="preserve">  статья (из опыта работы, методические рекомендации и т.д.);</w:t>
      </w:r>
      <w:r>
        <w:sym w:font="Symbol" w:char="F0FC"/>
      </w:r>
      <w:r>
        <w:t xml:space="preserve">  дидактический материал с методическим сопровождением</w:t>
      </w:r>
      <w:r>
        <w:sym w:font="Symbol" w:char="F0FC"/>
      </w:r>
      <w:r>
        <w:t xml:space="preserve"> (дидактические игры; тренажеры; демонстрационный и раздаточный материал (карты, схемы, плакаты); тесты; памятки (инструкции) по формированию логических операций мышления: сравнение, обобщение, классификация, анализ, синтез; задания по формированию умений сравнивать, анализировать, доказывать, устанавливать причинно-следственные связи, обобщать;</w:t>
      </w:r>
      <w:proofErr w:type="gramEnd"/>
      <w:r>
        <w:t xml:space="preserve"> задания различного уровня сложности: репродуктивного, преобразующего, творческого; задания с проблемными вопросами; задания на развитие воображения и творчества и т.д.);  программы с методическими рекомендациями и т.д.</w:t>
      </w:r>
      <w:r>
        <w:sym w:font="Symbol" w:char="F0FC"/>
      </w:r>
      <w:r>
        <w:t xml:space="preserve"> 11. Порядок участия в мероприятиях портала «Изумрудный город»: 11.1. Ознакомиться с настоящим Положением в полном объёме. 11. 2..Для участия в конкурсах необходимо: выбрать номинацию, оплатить </w:t>
      </w:r>
      <w:proofErr w:type="spellStart"/>
      <w:r>
        <w:t>оргвзнос</w:t>
      </w:r>
      <w:proofErr w:type="spellEnd"/>
      <w:r>
        <w:t xml:space="preserve">, заполнить и отправить заявку. Заявки обрабатываются в течение одного рабочего дня, следующего за днем подачи заявки. Статус заявки можно отслеживать в личном кабинете. Участники самостоятельно скачивают наградные документы в личном кабинете после обработки заявок. Пошаговая инструкция с иллюстрациями «Как участвовать в конкурсе» находится на странице «Как принять участие?». 11.3. Для участия в викторинах: скачать файл с вопросами из соответствующего раздела сайта </w:t>
      </w:r>
      <w:proofErr w:type="spellStart"/>
      <w:r>
        <w:t>www.изумрудныйгород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и заполнить бланк ответов, согласно инструкции по заполнению. Баллы подсчитывает и определяет место педагог – организатор. Заполнить и отправить заявку на участие в викторине. Оплатить </w:t>
      </w:r>
      <w:proofErr w:type="spellStart"/>
      <w:r>
        <w:t>оргвзнос</w:t>
      </w:r>
      <w:proofErr w:type="spellEnd"/>
      <w:r>
        <w:t xml:space="preserve"> после заполнения заявки через предложенную систему </w:t>
      </w:r>
      <w:proofErr w:type="spellStart"/>
      <w:r>
        <w:t>онлайн-платежей</w:t>
      </w:r>
      <w:proofErr w:type="spellEnd"/>
      <w:r>
        <w:t xml:space="preserve"> с помощью карты, телефона или </w:t>
      </w:r>
      <w:proofErr w:type="spellStart"/>
      <w:proofErr w:type="gramStart"/>
      <w:r>
        <w:t>интернет-кошелька</w:t>
      </w:r>
      <w:proofErr w:type="spellEnd"/>
      <w:proofErr w:type="gramEnd"/>
      <w:r>
        <w:t xml:space="preserve">. Скачать наградные документы в личном кабинете сразу после оплаты. Пошаговая инструкция с иллюстрациями «Как участвовать в викторине» находится на странице «Как принять участие?». 11.4. Для участия в блиц – </w:t>
      </w:r>
      <w:proofErr w:type="gramStart"/>
      <w:r>
        <w:t>олимпиадах</w:t>
      </w:r>
      <w:proofErr w:type="gramEnd"/>
      <w:r>
        <w:t xml:space="preserve">: Выбрать олимпиаду, ответить на вопросы. Система автоматически подсчитывает правильные ответы и определяет победителя. После прохождения блиц – олимпиады необходимо заполнить данные для диплома и оплатить </w:t>
      </w:r>
      <w:proofErr w:type="spellStart"/>
      <w:r>
        <w:t>оргвзнос</w:t>
      </w:r>
      <w:proofErr w:type="spellEnd"/>
      <w:r>
        <w:t xml:space="preserve"> через предложенную систему </w:t>
      </w:r>
      <w:proofErr w:type="spellStart"/>
      <w:r>
        <w:t>онлайн-платежей</w:t>
      </w:r>
      <w:proofErr w:type="spellEnd"/>
      <w:r>
        <w:t xml:space="preserve">. Скачать наградные документы в личном кабинете сразу после оплаты. Пошаговая инструкция с иллюстрациями «Как участвовать в олимпиаде» находится на странице «Как принять участие?». 12. За участие в мероприятиях сайта «Изумрудный город» выдаются именные дипломы Победителя (I, II, III место) или Участника. Участники самостоятельно скачивают наградные документы в личном кабинете на сайте. Наградные документы выдаются только в электронном виде. 13. Результаты мероприятий публикуются в общем доступе на странице «Результаты». 14. Количество победителей и призёров, занявших I, II, III места не ограничено при условии, что они набрали одинаковое количество баллов. 15. Педагоги, подготовившие победителей и участников, указываются в дипломах как руководители. Дипломы руководителям бесплатные (кроме </w:t>
      </w:r>
      <w:proofErr w:type="spellStart"/>
      <w:r>
        <w:t>онлайн-олимпиад</w:t>
      </w:r>
      <w:proofErr w:type="spellEnd"/>
      <w:r>
        <w:t xml:space="preserve">). 16. Благодарственное письмо для педагогов за активное участие в жизни портала «Изумрудный город» </w:t>
      </w:r>
      <w:proofErr w:type="spellStart"/>
      <w:r>
        <w:t>www.изумрудныйгород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выдается автоматически, при поступлении не менее 5 оплаченных работ. В благодарственном письме указывается название учреждения и ФИО руководителя. Письмо выдаётся в электронном виде бесплатно. 17. Наградные документы хранятся в личных кабинетах участников 30 дней, после чего удаляются в архив. Восстановление наградных документов бесплатное, по запросу участника. Утверждаю Председатель оргкомитета портала дистанционных мероприятий «Изумрудный город» Главный редактор СМИ «Изумрудный город» </w:t>
      </w:r>
      <w:proofErr w:type="spellStart"/>
      <w:r>
        <w:t>Щербинин</w:t>
      </w:r>
      <w:proofErr w:type="spellEnd"/>
      <w:r>
        <w:t xml:space="preserve"> С.В.</w:t>
      </w:r>
    </w:p>
    <w:sectPr w:rsidR="005D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5F8"/>
    <w:rsid w:val="005D26E6"/>
    <w:rsid w:val="00A9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2024-06-10T06:40:00Z</dcterms:created>
  <dcterms:modified xsi:type="dcterms:W3CDTF">2024-06-10T06:41:00Z</dcterms:modified>
</cp:coreProperties>
</file>