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Диагностические материалы к дополнительной общеобразовательной общеразвивающей программе «Технология моды»</w:t>
      </w:r>
    </w:p>
    <w:p w:rsid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4951" w:rsidRP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Фонд оценочных средств текущего контроля по дополнительной общеобразовательной общеразвивающей программе «Технология моды»</w:t>
      </w:r>
    </w:p>
    <w:p w:rsidR="00B74951" w:rsidRP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Модуль «Шью сама»</w:t>
      </w:r>
    </w:p>
    <w:tbl>
      <w:tblPr>
        <w:tblW w:w="92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5680"/>
      </w:tblGrid>
      <w:tr w:rsidR="00B74951" w:rsidRPr="00B74951" w:rsidTr="002C6877">
        <w:trPr>
          <w:trHeight w:val="728"/>
        </w:trPr>
        <w:tc>
          <w:tcPr>
            <w:tcW w:w="1701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Уровень освоение материала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Зачетные требования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 w:val="restart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Просмотр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работы по теме: "Ручные стежки и швы"</w:t>
            </w:r>
          </w:p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Обучающийся знает не все ручные стежки, не может самостоятельно начать шить; шов выполнен не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аккуратно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;н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атяжение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нити слабое или затянутое, закрепки отсутствуют.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Обучающийся знает ручные стежки, но выполняет их неуверенно, переходит с одного вида на другой; шов частично неаккуратный; натяжение нити местами слабое, расстояние между проколами не всегда выверено.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знает и самостоятельно выполняет все основные ручные стежки. Шов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аккуратный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,"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узелки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" и закрепки спрятаны, натяжение нити выдержано, расстояние между проколами в соответствии с используемым материалом.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 w:val="restart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Просмотр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работы по теме: " Шов, строчка, закрепка"</w:t>
            </w:r>
          </w:p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Обучающийся выполняет строчку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неуверенно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ез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педали, просит помощи педагога; начало и конец строчки не выверены, закрепка не совпадает со швом; шов не ровный по всей длине и затянут. 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Обучающийся выполняет строчку самостоятельно без педали; закрепки выполнены с небольшим отступом от основного шва; шов частично неровный, отклонение от ширины шва до 3 мм.  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Обучающийся выполняет машинную строчку уверенно, частично с педалью; начало и конец строчки с закрепкой; шов ровный по всей длине, не затянут.</w:t>
            </w:r>
          </w:p>
        </w:tc>
      </w:tr>
      <w:tr w:rsidR="00B74951" w:rsidRPr="00B74951" w:rsidTr="002C6877">
        <w:trPr>
          <w:trHeight w:val="310"/>
        </w:trPr>
        <w:tc>
          <w:tcPr>
            <w:tcW w:w="9224" w:type="dxa"/>
            <w:gridSpan w:val="3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Фонд оценочных сре</w:t>
            </w:r>
            <w:proofErr w:type="gramStart"/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дств пр</w:t>
            </w:r>
            <w:proofErr w:type="gramEnd"/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омежуточной аттестации 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 w:val="restart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Демонстрация изделия</w:t>
            </w: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Юбка  на куклу закончена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ыполнена из несыпучих материалов, возможно вручную, местами не аккуратно. Изделие почти не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декорировано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емонстрация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произведена.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Материал выбран в соответствии с изделием. Юбка на куклу/себя выполнена за швейной машиной; низ изделия и пояс местами обработаны не равномерно, с заломами и захватами. Изделие с простым декором.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Материал выбран в соответствии с изделием. Юбка для себя выполнена на швейной машине по всем правилам технологии аккуратно и качественно. Небольшие заломы и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защипы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изнаночной стороне. Авторское декорирование изделия.</w:t>
            </w:r>
            <w:r w:rsidR="00A77C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Демонстрация произведена.</w:t>
            </w:r>
          </w:p>
        </w:tc>
      </w:tr>
    </w:tbl>
    <w:p w:rsidR="00B74951" w:rsidRP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4951" w:rsidRP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Фонд оценочных средств текущего контроля по дополнительной общеобразовательной общеразвивающей программе «Технология моды»</w:t>
      </w:r>
    </w:p>
    <w:p w:rsidR="00B74951" w:rsidRP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Модуль «Технология и декорирование»</w:t>
      </w:r>
    </w:p>
    <w:tbl>
      <w:tblPr>
        <w:tblW w:w="92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5680"/>
      </w:tblGrid>
      <w:tr w:rsidR="00B74951" w:rsidRPr="00B74951" w:rsidTr="002C6877">
        <w:trPr>
          <w:trHeight w:val="728"/>
        </w:trPr>
        <w:tc>
          <w:tcPr>
            <w:tcW w:w="1701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Уровень освоение материала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Зачетные требования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 w:val="restart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Наблюдение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темам:</w:t>
            </w:r>
          </w:p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"Работа на стачивающей швейной машине" и " Работа на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крае-обмёточной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швейной машине"</w:t>
            </w: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Ткань выбрана в соответствии с изделием.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 всегда верно заправляет стачивающую машину и не меняет нитки на крае-обмёточной; правила по технике безопасности при работе с электрооборудованием   выполняет с замечаниями. Стачивающие строчки "пляшут" в разные стороны; выполняя шов, часто переходит на ручное управление махового колеса; за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крае-обмёточной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машиной работает неуверенно, срезая до 5 мм край материала; затягивает швы. Работа выглядит неаккуратно. Слабое композиционное решение декора.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Материал выбран в соответствии с изделием. Обучающийся справляется с заправкой стачивающей машины, у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крае-обмёточной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машины нитки поменять берётся неохотно; правила по технике безопасности при работе с электрооборудованием выполняет; швы выполняет с отклонениями до 5 мм по ширине шва. Работа выглядит несколько неаккуратной. Применён один вид декорирования на незначительном пространстве изделия с композиционными 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недоработками.</w:t>
            </w:r>
          </w:p>
        </w:tc>
      </w:tr>
      <w:tr w:rsidR="00B74951" w:rsidRPr="00B74951" w:rsidTr="002C6877">
        <w:trPr>
          <w:trHeight w:val="2504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справляется с заправкой стачивающей машины и выполняет смену ниток у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краеобмёточной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машины; неукоснительно выполняет правила по технике безопасности при работе с электрооборудованием; рабочее место содержит в порядке; выполняет все швы ровно и качественно. Работа выглядит аккуратно. Удачное композиционное решение в декорировании изделия.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 w:val="restart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Просмотр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теме: " Заключительное декорирование и художественное оформление. Бренд изделия, создание этикетки-ярлыка и авторского товарного знака"</w:t>
            </w:r>
          </w:p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Изделие выполнено и декорировано, выглядит незаконченным в силу непродуманности художественного оформления. Композиционное решение отсутствует, цветовая гамма не подобрана. Ручное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декорированиевыполнено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неаккуратно. Обучающийся не смог создать авторский товарный знак для изделия, воспользовался типовой формой при создании этикетки.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Изделие с художественным оформлением и декором выполнено. Использован  готовый шаблон декора, выполненный аккуратно, расположен с соблюдением композиционных правил и грамотного цветового решения. 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создал этикетку-ярлык с авторским товарным знаком. Бренд изделия не придуман.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Готовое изделие, декорированное по замыслу автора с соблюдением цветовой гаммы и использованием в работе 2 и более цвета, композиционно решённое, выглядит завершённым и аккуратно выполненным. Разработана фирменная этикетка-ярлык с авторским товарным знаком. Придуман бренд изделия.</w:t>
            </w:r>
          </w:p>
        </w:tc>
      </w:tr>
      <w:tr w:rsidR="00B74951" w:rsidRPr="00B74951" w:rsidTr="002C6877">
        <w:trPr>
          <w:trHeight w:val="310"/>
        </w:trPr>
        <w:tc>
          <w:tcPr>
            <w:tcW w:w="9224" w:type="dxa"/>
            <w:gridSpan w:val="3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Фонд оценочных сре</w:t>
            </w:r>
            <w:proofErr w:type="gramStart"/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дств пр</w:t>
            </w:r>
            <w:proofErr w:type="gramEnd"/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омежуточной аттестации 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 w:val="restart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Демонстрация изделия </w:t>
            </w: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Изделие закончено, не декорировано. Швы выполнены неаккуратно, параметры швов отклонены от нормы на 5 мм и более, местами затянуты. Закрепка на швах кое-где отсутствует или выполнена не на месте. Строчка "пляшет". Влажно-тепловая 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обработка выполнена частично. Демонстрация изделия произведена.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Изделие с декором закончено. Все технологические узлы обработаны, параметры швов имеют отклонения до 5 мм. Изделие после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влажно-тепловой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обработкиимеет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несколько заломов. Декорирование выполнено частично не аккуратно. Демонстрация изделия произведена.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Изделие выполнено по всем правилам технологии, аккуратно и качественно. Влажно-тепловая обработка проведена грамотно. Авторское декорирование изделия с интересным композиционным решением. Демонстрация изделия произведена. </w:t>
            </w:r>
          </w:p>
        </w:tc>
      </w:tr>
    </w:tbl>
    <w:p w:rsidR="00B74951" w:rsidRP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4951" w:rsidRP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Фонд оценочных средств текущего контроля по дополнительной общеобразовательной общеразвивающей программе «Технология моды»</w:t>
      </w:r>
    </w:p>
    <w:p w:rsidR="00B74951" w:rsidRP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Модуль «Изготовление джинсовых изделий»</w:t>
      </w:r>
    </w:p>
    <w:p w:rsidR="00B74951" w:rsidRPr="00B74951" w:rsidRDefault="00B74951" w:rsidP="00B74951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2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5680"/>
      </w:tblGrid>
      <w:tr w:rsidR="00B74951" w:rsidRPr="00B74951" w:rsidTr="002C6877">
        <w:trPr>
          <w:trHeight w:val="728"/>
        </w:trPr>
        <w:tc>
          <w:tcPr>
            <w:tcW w:w="1701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Уровень освоение материала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Зачетные требования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 w:val="restart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Просмотр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теме: "Технологическая сборка изделия"</w:t>
            </w:r>
          </w:p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tabs>
                <w:tab w:val="left" w:pos="284"/>
              </w:tabs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Изделие по типичной технологической последовательности с небольшими нарушениями этапов работы. Прослеживаются элементы переделывания. Строчка местами "плавает", ширина шва имеет разницу более 5 мм. Присутствуют заломы и незапланированные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защипы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tabs>
                <w:tab w:val="left" w:pos="284"/>
              </w:tabs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Изделие выполнено с точным соблюдением последовательности сборки с некоторой небрежностью и торопливостью. Строчка "плавает" в одном-двух местах, не затянута, без пропусков, ширина шва колеблется в пределах 3 мм. Изделие без заломов,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деффектов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незапланированных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защипов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tabs>
                <w:tab w:val="left" w:pos="284"/>
              </w:tabs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Удачный выбор материалов по фактуре и цвету. Изделие выполнено по схеме технологической сборки с включением операций по присоединению декоративного лоскута, выглядит аккуратно. Ширина шва по всей длине одинаковая, строчка не 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затянута, без пропусков. Изделие без заломов и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защипов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 w:val="restart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Просмотр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теме: " Заключительное декорирование и художественное оформление изделия"</w:t>
            </w:r>
          </w:p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Достаточный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tabs>
                <w:tab w:val="left" w:pos="284"/>
              </w:tabs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Неудачный выбор материалов по фактуре и свойствам. Изделие выполнено с декором, использованы простые методы обработки. Нет разнообразия в выборе лоскута. Источник вдохновения отсутствует. Композиционное решение и цвет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решены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слабо. Часть работы выполнена с отклонением от технологии декорирования и выглядит не аккуратно. 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tabs>
                <w:tab w:val="left" w:pos="284"/>
              </w:tabs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 материалов соответствует заявленному изделию. Декорирование по готовой схеме, с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гармоничной  цветовой гаммой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Применены оригинальные способы обработки текстиля. Слабое композиционное решение. 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tabs>
                <w:tab w:val="left" w:pos="284"/>
              </w:tabs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Изделие декорировано в соответствии с  источником вдохновения, отражающем идею автора. Работа хорошего качества исполнения и доведена до завершения. В декорировании применяется разнообразное вторсырьё в качестве декора. Использованы свои технологические приёмы декорирования. Интересное композиционное решение. Удачный выбор материалов по фактуре и цвету.</w:t>
            </w:r>
          </w:p>
        </w:tc>
      </w:tr>
      <w:tr w:rsidR="00B74951" w:rsidRPr="00B74951" w:rsidTr="002C6877">
        <w:trPr>
          <w:trHeight w:val="310"/>
        </w:trPr>
        <w:tc>
          <w:tcPr>
            <w:tcW w:w="9224" w:type="dxa"/>
            <w:gridSpan w:val="3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Фонд оценочных сре</w:t>
            </w:r>
            <w:proofErr w:type="gramStart"/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дств пр</w:t>
            </w:r>
            <w:proofErr w:type="gramEnd"/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омежуточной аттестации 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 w:val="restart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Демонстрация изделия</w:t>
            </w: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tabs>
                <w:tab w:val="left" w:pos="284"/>
              </w:tabs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Изделие готово к демонстрации. Выполнено с использованием готовых выкроек, с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простымтехническим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исполнением. Допущены технологические ошибки в обработке узлов. Творческий подход в комбинировании лоскута делает работу привлекательной. Влажно-тепловая обработка и швы выполнены не аккуратно. Товарный вид изделия не завершён.   Отсутствует понимание значимости качества изделия в индустрии моды. Художественная экспертиза изделия удовлетворительная. Демонстрация изделия не произведена.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tabs>
                <w:tab w:val="left" w:pos="284"/>
              </w:tabs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Изделие выполнено по замыслу автора с использованием интересного формообразования в конструкции и 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оригинального выбора лоскута. Цветовое решение продумано.  Декор выполнен по образцам профессиональных мастеров. Сборка изделия выполнена в соответствии с технологической картой. Параметры стежков выбраны грамотно. Внешний вид изделия опрятный. Демонстрация произведена.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tabs>
                <w:tab w:val="left" w:pos="284"/>
              </w:tabs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Изделие выполнено по замыслу автора. Удачное цветовое решение, качественная сборка лоскута  и грамотное формообразование в сочетании с декорированием в авторском стиле делает изделие оригинальным. Строчки и ручные стежки выполнены аккуратно и выдержаны по параметрам. В декоре используются не только традиционные методы художественной обработки материала, но и разработанные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автором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рослеживается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полное понимание автором значимости качества изделия в индустрии моды. Демонстрация изделия произведена.</w:t>
            </w:r>
          </w:p>
        </w:tc>
      </w:tr>
    </w:tbl>
    <w:p w:rsidR="00B74951" w:rsidRPr="00B74951" w:rsidRDefault="00B74951" w:rsidP="00B74951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951" w:rsidRP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Фонд оценочных средств текущего контроля по дополнительной общеобразовательной общеразвивающей программе «Технология моды»</w:t>
      </w:r>
    </w:p>
    <w:p w:rsidR="00B74951" w:rsidRP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Модуль «Лоскутное шитьё»</w:t>
      </w:r>
    </w:p>
    <w:p w:rsidR="00B74951" w:rsidRPr="00B74951" w:rsidRDefault="00B74951" w:rsidP="00B74951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2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5680"/>
      </w:tblGrid>
      <w:tr w:rsidR="00B74951" w:rsidRPr="00B74951" w:rsidTr="002C6877">
        <w:trPr>
          <w:trHeight w:val="728"/>
        </w:trPr>
        <w:tc>
          <w:tcPr>
            <w:tcW w:w="1701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Уровень освоение материала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Зачетные требования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 w:val="restart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Наблюдение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теме: "</w:t>
            </w:r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Бытовая швейная машина с электроприводом: строение, заправка и  регулировка натяжения нитей"</w:t>
            </w: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Заправка нитей не с первой попытки, по подсказке товарищей.  Нет навыков регулировки натяжения нитей. Понимание принципа работы механизмов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слабое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бучающийся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 выполняет некоторые правила техники безопасности при работе с электрооборудованием.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Есть понимание принципа работы механизмов. Заправка верхней нити без подсказки товарищей, заправка нижней нити с заминкой со второй попытки. Правила техники безопасности при работе с электрооборудованием выполняются. Частичный контроль натяжения нитей выполняется.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Понимание принципа работы механизмов. Заправка верхней и нижней нити с первой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попытки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егулировка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нитей контролируется по нормам.  Правила техники безопасности при работе с электрооборудованием выполняются.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 w:val="restart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Просмотр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теме: "</w:t>
            </w:r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заготовок-блоков в технике лоскутного шитья «</w:t>
            </w:r>
            <w:proofErr w:type="spellStart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пэчворк</w:t>
            </w:r>
            <w:proofErr w:type="spellEnd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»"</w:t>
            </w:r>
          </w:p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Слабое понимание свойств используемого материала и раскроя деталей для «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пэчворка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»: работа под наблюдением и с помощью педагога, работа неаккуратная и неточная. Нет четкой последовательности сборки деталей в мини-блоки. Прокалывание булавами неравномерное, строчка разной ширины с отклонением более 5мм. Не везде стоят закрепки. Влажно-тепловая обработка и подрезка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выполнены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Блок для  «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пэчворка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выглядит неровно, имеет нестыковки линий и углов. Непродуманное цветовое решение блока. Слабое композиционное решение.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Понимание свойств материала, выбранного для лоскутного шитья. Частично самостоятельная работа по раскрою деталей для «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пэчворка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 Крой относительно ровный, с встречающимися неточностями. Последовательность сборки деталей в блоки нарушена незначительно и переделана. Прокалывание деталей булавами равномерное, строчка с встречающимися отклонениями по ширине до 3 мм; закрепки проставлены. Влажно-тепловая обработка выполнена, подрезка деталей произведена. Блок для «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пэчворка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требует небольшой корректировки. Выбор цвета соответствует композиционному решению.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Самостоятельная аккуратная работа по раскрою ровных деталей для «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пэчворка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». Чёткая последовательность сборки деталей в блоки. Равномерное прокалывание деталей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булавами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;с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трочка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одинаковой ширины по всей длине с закрепками на концах. Влажно-тепловая обработка выполнена в полном объёме, подрезка по форме. Блок для «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пэчворка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не требует корректировки. Интересное композиционное и цветовое 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решение.</w:t>
            </w:r>
          </w:p>
        </w:tc>
      </w:tr>
      <w:tr w:rsidR="00B74951" w:rsidRPr="00B74951" w:rsidTr="002C6877">
        <w:trPr>
          <w:trHeight w:val="310"/>
        </w:trPr>
        <w:tc>
          <w:tcPr>
            <w:tcW w:w="9224" w:type="dxa"/>
            <w:gridSpan w:val="3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Фонд оценочных сре</w:t>
            </w:r>
            <w:proofErr w:type="gramStart"/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дств пр</w:t>
            </w:r>
            <w:proofErr w:type="gramEnd"/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омежуточной аттестации 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 w:val="restart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Демонстрация изделия</w:t>
            </w: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Продукт, выполненный в технике лоскутного шитья выбранным способом готов к демонстрации. Эскиз отсутствует. Слабо выраженное цветовое решение без лаконично сочетающихся оттенков. Работа выглядит не аккуратной: нестыковка углов и линий строчки, не спрятаны «хвосты» закрепок, присутствуют ненужные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защипы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или складки. Отсутствует авторская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идея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емонстрация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произведена с недочетами.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Продукт, выполненный в технике лоскутного шитья готов к демонстрации. Предоставлен эскиз. Цветовое решение интересное, соответствует выбранному образу и имеет два и более цвета. Работа выглядит аккуратной с ровными швами, но встречаются иногда небольшие складки или заломы. Просматривается авторская задумка. Демонстрация произведена.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Продукт готов к демонстрации. Представлено несколько эскизов с разными идеями. Необычное цветовое решение продукта, радующее глаз зрителя. Работа выглядит аккуратной по всем параметрам. Просматривается авторская идея и художественный образ изделия. Демонстрация изделия произведена.</w:t>
            </w:r>
          </w:p>
        </w:tc>
      </w:tr>
    </w:tbl>
    <w:p w:rsidR="00B74951" w:rsidRPr="00B74951" w:rsidRDefault="00B74951" w:rsidP="00B74951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951" w:rsidRPr="00B74951" w:rsidRDefault="00B74951" w:rsidP="00B74951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951" w:rsidRP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Фонд оценочных средств текущего контроля по дополнительной общеобразовательной общеразвивающей программе «Технология моды»</w:t>
      </w:r>
    </w:p>
    <w:p w:rsidR="00B74951" w:rsidRP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Модуль «Проекты»</w:t>
      </w:r>
    </w:p>
    <w:p w:rsidR="00B74951" w:rsidRPr="00B74951" w:rsidRDefault="00B74951" w:rsidP="00B74951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2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5680"/>
      </w:tblGrid>
      <w:tr w:rsidR="00B74951" w:rsidRPr="00B74951" w:rsidTr="002C6877">
        <w:trPr>
          <w:trHeight w:val="728"/>
        </w:trPr>
        <w:tc>
          <w:tcPr>
            <w:tcW w:w="1701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Уровень освоение материала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Зачетные требования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 w:val="restart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Опрос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теме: </w:t>
            </w:r>
          </w:p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"</w:t>
            </w:r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Выбор, формулировка и </w:t>
            </w:r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обоснование темы  проекта/работы"</w:t>
            </w: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Низкий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Выбрано направление и форма деятельности: проект или работа.  Сформулирована тема, обоснование которой недостаточно проработано. Обозначена и прописана цель в соответствии с темой. Задачи не продуманы.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Обучающийся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слабо предполагает, какую работу предстоит выполнить в связи с недостаточным количеством информации по теме.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Выбрано направление и форма деятельности: проект или работа. Собрана необходимая информация для теоретической части проекта. Сформулирована и обоснована тема.  Цель и задачи прописаны в соответствии с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темой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бучающийся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предполагает, какую работу предстоит выполнить.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Выбрано направление и форма деятельности: проект или работа. Сформулирована и обоснована тема.  Цель и задачи прописаны в соответствии с темой и исчерпывающе раскрывают заданную тему. Актуальность темы обоснована.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понимает, какую работу предстоит выполнить. Собран богатый теоретический материал для дальнейшего ведения проекта.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 w:val="restart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Просмотр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теме: </w:t>
            </w:r>
          </w:p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"</w:t>
            </w:r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проблемы и формирование исторической справки по проблеме проекта/работы"</w:t>
            </w: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нечетко понимает проблему, выявленную по ходу разработки проекта. Историческая справка по теме проекта/работы сформирована частично. Недостаточно собран теоретический материал.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понимает проблему проекта/работы, но пути решения проблемы не зафиксированы. Историческая справка по проблеме проекта/работы собрана недостаточно полно.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Обучающийся понимает проблему проекта/работы и видит пути решения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проблемы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сторическая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справка по проблеме собрана полностью.</w:t>
            </w:r>
          </w:p>
        </w:tc>
      </w:tr>
      <w:tr w:rsidR="00B74951" w:rsidRPr="00B74951" w:rsidTr="002C6877">
        <w:trPr>
          <w:trHeight w:val="310"/>
        </w:trPr>
        <w:tc>
          <w:tcPr>
            <w:tcW w:w="9224" w:type="dxa"/>
            <w:gridSpan w:val="3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Фонд оценочных сре</w:t>
            </w:r>
            <w:proofErr w:type="gramStart"/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дств пр</w:t>
            </w:r>
            <w:proofErr w:type="gramEnd"/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омежуточной аттестации 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 w:val="restart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Конференция: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Презентация проекта/работы</w:t>
            </w: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Презентация в соответствии с озвученной темой проекта/работы, доклад читается с листа. Тема и цель проекта/работы не совпадают по смыслу. Не все задачи соответствуют цели. Отсутствует один из компонентов Презентации: актуальность, новизна, гипотеза. Нарушен алгоритм 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изложения материала.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Структуирование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слабое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Докладчик не обосновывает выбор темы, чувствует себя неуверенно, на дополнительные вопросы участников конференции отвечает сдержанно.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Презентация в соответствии с озвученной темой проекта/работы, в докладе используются карточки-тезисы. Тема и цель проекта/работы созвучны. Задачи соответствуют цели, но есть лишние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ктуальность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новизнаописаны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но не обоснованы. Алгоритм изложения материала не всегда лаконичен. Ведение проекта  не всегда лаконично и последовательно.  Докладчик отвечает на задаваемые дополнительные вопросы.</w:t>
            </w:r>
          </w:p>
        </w:tc>
      </w:tr>
      <w:tr w:rsidR="00B74951" w:rsidRPr="00B74951" w:rsidTr="002C6877">
        <w:trPr>
          <w:trHeight w:val="310"/>
        </w:trPr>
        <w:tc>
          <w:tcPr>
            <w:tcW w:w="1701" w:type="dxa"/>
            <w:vMerge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5680" w:type="dxa"/>
            <w:shd w:val="clear" w:color="auto" w:fill="auto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Презентация полностью соответствует озвученной теме проекта/работы, в докладе используются карточки-тезисы. Тема и цель проекта/работы созвучны. Задачи соответствуют цели, раскрыто их осуществление по ходу доклада. Актуальность и новизна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обоснованы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Гипотеза обозначена и подведён итог её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предположения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роект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структуирован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последователен. Алгоритм изложения материала совпадает с Презентацией. Докладчик отвечает на задаваемые дополнительные вопросы уверенно.</w:t>
            </w:r>
          </w:p>
        </w:tc>
      </w:tr>
    </w:tbl>
    <w:p w:rsidR="00B74951" w:rsidRP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Контрольно-измерительные материалы</w:t>
      </w:r>
    </w:p>
    <w:p w:rsidR="00B74951" w:rsidRP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общеразвивающей </w:t>
      </w:r>
    </w:p>
    <w:p w:rsidR="00B74951" w:rsidRPr="00B74951" w:rsidRDefault="00B74951" w:rsidP="00B74951">
      <w:pPr>
        <w:keepNext/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программы «Технология моды»</w:t>
      </w:r>
    </w:p>
    <w:p w:rsidR="00B74951" w:rsidRPr="00B74951" w:rsidRDefault="00B74951" w:rsidP="00B74951">
      <w:pPr>
        <w:keepNext/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4951" w:rsidRPr="00B74951" w:rsidRDefault="00B74951" w:rsidP="00B74951">
      <w:pPr>
        <w:keepNext/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оценки демонстрации изделия (промежуточная аттестация)</w:t>
      </w:r>
    </w:p>
    <w:p w:rsidR="00B74951" w:rsidRPr="00B74951" w:rsidRDefault="00B74951" w:rsidP="00B74951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749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Модулей "Шью сама", "Технология и декорирование", "Изготовление джинсовых изделий"</w:t>
      </w:r>
    </w:p>
    <w:p w:rsidR="00B74951" w:rsidRP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1938"/>
        <w:gridCol w:w="6065"/>
        <w:gridCol w:w="973"/>
      </w:tblGrid>
      <w:tr w:rsidR="00B74951" w:rsidRPr="00B74951" w:rsidTr="002C6877">
        <w:trPr>
          <w:trHeight w:val="120"/>
        </w:trPr>
        <w:tc>
          <w:tcPr>
            <w:tcW w:w="330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955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188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Степень выраженности критерия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B74951" w:rsidRPr="00B74951" w:rsidTr="002C6877">
        <w:trPr>
          <w:trHeight w:val="214"/>
        </w:trPr>
        <w:tc>
          <w:tcPr>
            <w:tcW w:w="330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55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Технология выполнения изделия</w:t>
            </w:r>
          </w:p>
        </w:tc>
        <w:tc>
          <w:tcPr>
            <w:tcW w:w="3188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Изделие выполнено с нарушением технологии изготовления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B74951" w:rsidRPr="00B74951" w:rsidTr="002C6877">
        <w:trPr>
          <w:trHeight w:val="213"/>
        </w:trPr>
        <w:tc>
          <w:tcPr>
            <w:tcW w:w="330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Изделие выполнено с незначительными нарушениями технологии изготовления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B74951" w:rsidRPr="00B74951" w:rsidTr="002C6877">
        <w:trPr>
          <w:trHeight w:val="213"/>
        </w:trPr>
        <w:tc>
          <w:tcPr>
            <w:tcW w:w="330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Изделие выполнено в соответствии с 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технологией изготовления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3 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балла</w:t>
            </w:r>
          </w:p>
        </w:tc>
      </w:tr>
      <w:tr w:rsidR="00B74951" w:rsidRPr="00B74951" w:rsidTr="002C6877">
        <w:trPr>
          <w:trHeight w:val="108"/>
        </w:trPr>
        <w:tc>
          <w:tcPr>
            <w:tcW w:w="330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55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Аккуратность выполнения</w:t>
            </w:r>
          </w:p>
        </w:tc>
        <w:tc>
          <w:tcPr>
            <w:tcW w:w="3188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Изделие выполнено неаккуратно: не спрятаны концы рабочей нити; "пляшущая" строчка с превышением допуска по ширине и частоте стежка/строчки, местами расслаблена или затянута; неточность или отсутствие закрепок; отсутствует влажно-тепловая обработка изделия; товарный вид изделия отсутствует.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B74951" w:rsidRPr="00B74951" w:rsidTr="002C6877">
        <w:trPr>
          <w:trHeight w:val="106"/>
        </w:trPr>
        <w:tc>
          <w:tcPr>
            <w:tcW w:w="330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Изделие выполнено частично неаккуратно: присутствует одно-два места с остатками рабочей нити; строчка выполнена местами не ровно с учетом допуска по ширине и частоте стежка/строчки, слегка расслаблена или затянута; закрепки выполнены местами не по технологии; влажно-тепловая обработка выполнена с небольшими погрешностями; присутствует товарный вид изделия.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B74951" w:rsidRPr="00B74951" w:rsidTr="002C6877">
        <w:trPr>
          <w:trHeight w:val="106"/>
        </w:trPr>
        <w:tc>
          <w:tcPr>
            <w:tcW w:w="330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Изделие выглядит аккуратно исполненным: рабочие нити спрятаны; стежки/строчки ровные с допустимой шириной и частотой, шов не расслаблен и не стянут; закрепки соответствуют требованиям; влажно-тепловая обработка выполнена качественно.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B74951" w:rsidRPr="00B74951" w:rsidTr="002C6877">
        <w:trPr>
          <w:trHeight w:val="106"/>
        </w:trPr>
        <w:tc>
          <w:tcPr>
            <w:tcW w:w="330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55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Творческий подход</w:t>
            </w:r>
          </w:p>
        </w:tc>
        <w:tc>
          <w:tcPr>
            <w:tcW w:w="3188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Изделие выполнено по готовой выкройке/лекалу; эскиз отсутствует; выбран облегчённый вариант вида текстиля; цветовое решение не продумано; декор минимальный или полностью отсутствует.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B74951" w:rsidRPr="00B74951" w:rsidTr="002C6877">
        <w:trPr>
          <w:trHeight w:val="106"/>
        </w:trPr>
        <w:tc>
          <w:tcPr>
            <w:tcW w:w="330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Изделие выполнено по собственному эскизу с применением готовых выкроек/лекал; материал по фактуре и цвету подобран с учетом видения автора и законов композиции и физических свойств; цветовое решение соответствует шкале сочетаний цвета; авторский декор выполнен с мелкими композиционными нарушениями  по размеру, расположению или выбору материалов.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B74951" w:rsidRPr="00B74951" w:rsidTr="002C6877">
        <w:trPr>
          <w:trHeight w:val="106"/>
        </w:trPr>
        <w:tc>
          <w:tcPr>
            <w:tcW w:w="330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Изделие выполнено по задумке автора: создано несколько эскизов, проработаны выкройки/лекала; выбор материала для изделия и декора тщательно продуман; изделие объединено в цельную композицию и смотрится завершённым, имеет привлекательный товарный вид.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B74951" w:rsidRPr="00B74951" w:rsidTr="002C6877">
        <w:trPr>
          <w:trHeight w:val="279"/>
        </w:trPr>
        <w:tc>
          <w:tcPr>
            <w:tcW w:w="330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955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Демонстрация изделия</w:t>
            </w:r>
          </w:p>
        </w:tc>
        <w:tc>
          <w:tcPr>
            <w:tcW w:w="3188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Изделие готово к демонстрации.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отсутствует по уважительной причине.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B74951" w:rsidRPr="00B74951" w:rsidTr="002C6877">
        <w:trPr>
          <w:trHeight w:val="351"/>
        </w:trPr>
        <w:tc>
          <w:tcPr>
            <w:tcW w:w="330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Обучающийся подготовил экспонат/модель к демонстрации: опрятный внешний вид изделия, продуманное расположение на подставке, столе, манекене. Одежда демонстрируется на себе. Рассказ о проделанной работе непоследовательный.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B74951" w:rsidRPr="00B74951" w:rsidTr="002C6877">
        <w:trPr>
          <w:trHeight w:val="302"/>
        </w:trPr>
        <w:tc>
          <w:tcPr>
            <w:tcW w:w="330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8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Обучающийся подготовил экспонат/модель к демонстрации: опрятный внешний вид изделия, продуманное расположение на подставке, столе, манекене. Одежда демонстрируется на себе. Рассказ о проделанной работе уверенный.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</w:tbl>
    <w:p w:rsidR="00B74951" w:rsidRPr="00B74951" w:rsidRDefault="00B74951" w:rsidP="00B74951">
      <w:pPr>
        <w:keepNext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951" w:rsidRPr="00B74951" w:rsidRDefault="00B74951" w:rsidP="00B74951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sz w:val="28"/>
          <w:szCs w:val="28"/>
          <w:lang w:eastAsia="ru-RU"/>
        </w:rPr>
        <w:t>0 - 2 балл – уровень недостаточный; 3 - 5 баллов – уровень достаточный;</w:t>
      </w:r>
    </w:p>
    <w:p w:rsidR="00B74951" w:rsidRPr="00B74951" w:rsidRDefault="00B74951" w:rsidP="00B74951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sz w:val="28"/>
          <w:szCs w:val="28"/>
          <w:lang w:eastAsia="ru-RU"/>
        </w:rPr>
        <w:t>6 - 8 баллов – уровень средний; 9 - 12 баллов – уровень высокий.</w:t>
      </w:r>
    </w:p>
    <w:p w:rsidR="00B74951" w:rsidRPr="00B74951" w:rsidRDefault="00B74951" w:rsidP="00B74951">
      <w:pPr>
        <w:keepNext/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4951" w:rsidRPr="00B74951" w:rsidRDefault="00B74951" w:rsidP="00B74951">
      <w:pPr>
        <w:keepNext/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оценки Презентации проекта/работы (промежуточная аттестация)</w:t>
      </w:r>
    </w:p>
    <w:p w:rsidR="00B74951" w:rsidRPr="00B74951" w:rsidRDefault="00B74951" w:rsidP="00B74951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749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«Проекты»</w:t>
      </w:r>
    </w:p>
    <w:p w:rsidR="00B74951" w:rsidRP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897"/>
        <w:gridCol w:w="6120"/>
        <w:gridCol w:w="1009"/>
      </w:tblGrid>
      <w:tr w:rsidR="00B74951" w:rsidRPr="00B74951" w:rsidTr="002C6877">
        <w:trPr>
          <w:trHeight w:val="120"/>
        </w:trPr>
        <w:tc>
          <w:tcPr>
            <w:tcW w:w="285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991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19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Степень выраженности критерия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B74951" w:rsidRPr="00B74951" w:rsidTr="002C6877">
        <w:trPr>
          <w:trHeight w:val="351"/>
        </w:trPr>
        <w:tc>
          <w:tcPr>
            <w:tcW w:w="285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1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Соответствие типа проекта/работы теме, цели, задачам. </w:t>
            </w:r>
          </w:p>
        </w:tc>
        <w:tc>
          <w:tcPr>
            <w:tcW w:w="319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Неполное соответствие типа проекта/работы теме. Требуется продумать тему. Цель определена и соответствует типу проекта/работы, задачи не сформулированы в полном объёме для достижения цели.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B74951" w:rsidRPr="00B74951" w:rsidTr="002C6877">
        <w:trPr>
          <w:trHeight w:val="335"/>
        </w:trPr>
        <w:tc>
          <w:tcPr>
            <w:tcW w:w="285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соответствие типа проекта/работы теме и цели. Задачи не продуманы.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B74951" w:rsidRPr="00B74951" w:rsidTr="002C6877">
        <w:trPr>
          <w:trHeight w:val="251"/>
        </w:trPr>
        <w:tc>
          <w:tcPr>
            <w:tcW w:w="285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соответствие типа проекта/работы теме, цели, задачам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B74951" w:rsidRPr="00B74951" w:rsidTr="002C6877">
        <w:trPr>
          <w:trHeight w:val="213"/>
        </w:trPr>
        <w:tc>
          <w:tcPr>
            <w:tcW w:w="285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1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Раскрытие проблемы, актуальности, новизны в проекте/работе</w:t>
            </w:r>
          </w:p>
        </w:tc>
        <w:tc>
          <w:tcPr>
            <w:tcW w:w="319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Проблема не выявлена. Прописана актуальность. Новизна не просматривается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B74951" w:rsidRPr="00B74951" w:rsidTr="002C6877">
        <w:trPr>
          <w:trHeight w:val="351"/>
        </w:trPr>
        <w:tc>
          <w:tcPr>
            <w:tcW w:w="285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Проблема выявлена частично. Актуальность и новизна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раскрыты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 полностью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B74951" w:rsidRPr="00B74951" w:rsidTr="002C6877">
        <w:trPr>
          <w:trHeight w:val="268"/>
        </w:trPr>
        <w:tc>
          <w:tcPr>
            <w:tcW w:w="285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Проблема и пути её решения, актуальность и новизна проекта/работы раскрыты полностью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B74951" w:rsidRPr="00B74951" w:rsidTr="002C6877">
        <w:trPr>
          <w:trHeight w:val="108"/>
        </w:trPr>
        <w:tc>
          <w:tcPr>
            <w:tcW w:w="285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1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Теоретическая/исследовательская часть</w:t>
            </w:r>
          </w:p>
        </w:tc>
        <w:tc>
          <w:tcPr>
            <w:tcW w:w="319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Теоретическая/исследовательская часть проекта/работы на первоначальном этапе: составлен план действий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B74951" w:rsidRPr="00B74951" w:rsidTr="002C6877">
        <w:trPr>
          <w:trHeight w:val="106"/>
        </w:trPr>
        <w:tc>
          <w:tcPr>
            <w:tcW w:w="285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Теоретическая/исследовательская часть выполнена частично и требует доработок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B74951" w:rsidRPr="00B74951" w:rsidTr="002C6877">
        <w:trPr>
          <w:trHeight w:val="106"/>
        </w:trPr>
        <w:tc>
          <w:tcPr>
            <w:tcW w:w="285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Теоретическая/исследовательская часть выполнена в полном объёме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B74951" w:rsidRPr="00B74951" w:rsidTr="002C6877">
        <w:trPr>
          <w:trHeight w:val="106"/>
        </w:trPr>
        <w:tc>
          <w:tcPr>
            <w:tcW w:w="285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91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3197" w:type="pct"/>
          </w:tcPr>
          <w:p w:rsidR="00B74951" w:rsidRPr="00B74951" w:rsidRDefault="00B74951" w:rsidP="00B74951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часть проекта/работы на первоначальном этапе: составлен план действий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B74951" w:rsidRPr="00B74951" w:rsidTr="002C6877">
        <w:trPr>
          <w:trHeight w:val="106"/>
        </w:trPr>
        <w:tc>
          <w:tcPr>
            <w:tcW w:w="285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часть выполнена частично и требует доработок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B74951" w:rsidRPr="00B74951" w:rsidTr="002C6877">
        <w:trPr>
          <w:trHeight w:val="106"/>
        </w:trPr>
        <w:tc>
          <w:tcPr>
            <w:tcW w:w="285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часть выполнена в полном объёме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B74951" w:rsidRPr="00B74951" w:rsidTr="002C6877">
        <w:trPr>
          <w:trHeight w:val="138"/>
        </w:trPr>
        <w:tc>
          <w:tcPr>
            <w:tcW w:w="285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91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презентации</w:t>
            </w:r>
          </w:p>
        </w:tc>
        <w:tc>
          <w:tcPr>
            <w:tcW w:w="319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Публичная защита Презентации проекта/работы не проводится. Оценка производится по наличию презентации в документах 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PowerPoint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или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PDF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наличия продукта и/или статьи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B74951" w:rsidRPr="00B74951" w:rsidTr="002C6877">
        <w:trPr>
          <w:trHeight w:val="184"/>
        </w:trPr>
        <w:tc>
          <w:tcPr>
            <w:tcW w:w="285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Публичная защита Презентации докладчиком воспроизводится неуверенно, с листа; несколько нарушен алгоритм доклада, выступающий путается в материале, не всегда соблюдает терминологию, с трудом отвечает на задаваемые слушателями вопросы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B74951" w:rsidRPr="00B74951" w:rsidTr="002C6877">
        <w:trPr>
          <w:trHeight w:val="121"/>
        </w:trPr>
        <w:tc>
          <w:tcPr>
            <w:tcW w:w="285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Публичная защита Презентации проходит уверенно. Докладчик пользуется карточками с тезисами. Раскрывает все разделы Презентации лаконично. Со знанием дела отвечает на задаваемые вопросы.</w:t>
            </w:r>
          </w:p>
        </w:tc>
        <w:tc>
          <w:tcPr>
            <w:tcW w:w="527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</w:tbl>
    <w:p w:rsidR="00B74951" w:rsidRPr="00B74951" w:rsidRDefault="00B74951" w:rsidP="00B74951">
      <w:pPr>
        <w:keepNext/>
        <w:spacing w:after="0" w:line="240" w:lineRule="auto"/>
        <w:contextualSpacing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4951" w:rsidRPr="00B74951" w:rsidRDefault="00B74951" w:rsidP="00B74951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sz w:val="28"/>
          <w:szCs w:val="28"/>
          <w:lang w:eastAsia="ru-RU"/>
        </w:rPr>
        <w:t>0 - 3 баллов – уровень недостаточный; 4 - 6 баллов – уровень достаточный;</w:t>
      </w:r>
    </w:p>
    <w:p w:rsidR="00B74951" w:rsidRPr="00B74951" w:rsidRDefault="00B74951" w:rsidP="00B74951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sz w:val="28"/>
          <w:szCs w:val="28"/>
          <w:lang w:eastAsia="ru-RU"/>
        </w:rPr>
        <w:t>7 - 9 баллов – уровень средний; 10 - 15– уровень высокий.</w:t>
      </w:r>
    </w:p>
    <w:p w:rsidR="00B74951" w:rsidRPr="00B74951" w:rsidRDefault="00B74951" w:rsidP="00B74951">
      <w:pPr>
        <w:keepNext/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4951" w:rsidRP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Карта наблюдений на основе предполагаемых </w:t>
      </w:r>
      <w:proofErr w:type="spellStart"/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метапредметныхрезультатов</w:t>
      </w:r>
      <w:proofErr w:type="spellEnd"/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освоения программы "Технология моды"</w:t>
      </w:r>
    </w:p>
    <w:p w:rsidR="00B74951" w:rsidRPr="00B74951" w:rsidRDefault="00B74951" w:rsidP="00B7495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2693"/>
        <w:gridCol w:w="3402"/>
        <w:gridCol w:w="2693"/>
      </w:tblGrid>
      <w:tr w:rsidR="00B74951" w:rsidRPr="00B74951" w:rsidTr="002C6877">
        <w:tc>
          <w:tcPr>
            <w:tcW w:w="392" w:type="dxa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</w:t>
            </w:r>
          </w:p>
        </w:tc>
        <w:tc>
          <w:tcPr>
            <w:tcW w:w="2693" w:type="dxa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Навыки планирования своей работы</w:t>
            </w:r>
          </w:p>
        </w:tc>
        <w:tc>
          <w:tcPr>
            <w:tcW w:w="3402" w:type="dxa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Взаимодействие со сверстниками и педагогом</w:t>
            </w:r>
          </w:p>
        </w:tc>
        <w:tc>
          <w:tcPr>
            <w:tcW w:w="2693" w:type="dxa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Ответственность за результаты действий</w:t>
            </w:r>
          </w:p>
        </w:tc>
      </w:tr>
      <w:tr w:rsidR="00B74951" w:rsidRPr="00B74951" w:rsidTr="002C6877">
        <w:tc>
          <w:tcPr>
            <w:tcW w:w="392" w:type="dxa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693" w:type="dxa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3402" w:type="dxa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2693" w:type="dxa"/>
          </w:tcPr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+1</w:t>
            </w:r>
          </w:p>
        </w:tc>
      </w:tr>
    </w:tbl>
    <w:p w:rsidR="00B74951" w:rsidRPr="00B74951" w:rsidRDefault="00B74951" w:rsidP="00B74951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sz w:val="28"/>
          <w:szCs w:val="28"/>
          <w:lang w:eastAsia="ru-RU"/>
        </w:rPr>
        <w:t>+1- владеют в совершенстве.   0 -  средний уровень.   –1- не владеют.</w:t>
      </w:r>
    </w:p>
    <w:p w:rsidR="00B74951" w:rsidRPr="00B74951" w:rsidRDefault="00B74951" w:rsidP="00B74951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4951" w:rsidRPr="00B74951" w:rsidRDefault="00B74951" w:rsidP="00B74951">
      <w:pPr>
        <w:keepNext/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4951" w:rsidRPr="00B74951" w:rsidRDefault="00B74951" w:rsidP="00B74951">
      <w:pPr>
        <w:keepNext/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5. Организационно-педагогические условия реализации дополнительной общеобразовательной общеразвивающей программы «Технология моды»</w:t>
      </w:r>
    </w:p>
    <w:p w:rsidR="00B74951" w:rsidRPr="00B74951" w:rsidRDefault="00B74951" w:rsidP="00B74951">
      <w:pPr>
        <w:keepNext/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4951" w:rsidRPr="00B74951" w:rsidRDefault="00B74951" w:rsidP="00B74951">
      <w:pPr>
        <w:keepNext/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–методический комплекс дополнительной общеобразовательной общеразвивающей программы «Технология моды»</w:t>
      </w:r>
    </w:p>
    <w:p w:rsidR="00B74951" w:rsidRPr="00B74951" w:rsidRDefault="00B74951" w:rsidP="00B74951">
      <w:pPr>
        <w:keepNext/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4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художественной направленности</w:t>
      </w:r>
    </w:p>
    <w:p w:rsidR="00B74951" w:rsidRPr="00B74951" w:rsidRDefault="00B74951" w:rsidP="00B74951">
      <w:pPr>
        <w:keepNext/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996"/>
        <w:gridCol w:w="1386"/>
        <w:gridCol w:w="1436"/>
        <w:gridCol w:w="1434"/>
        <w:gridCol w:w="1436"/>
        <w:gridCol w:w="1438"/>
      </w:tblGrid>
      <w:tr w:rsidR="00B74951" w:rsidRPr="00B74951" w:rsidTr="002C6877">
        <w:trPr>
          <w:trHeight w:val="867"/>
        </w:trPr>
        <w:tc>
          <w:tcPr>
            <w:tcW w:w="233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43" w:type="pct"/>
          </w:tcPr>
          <w:p w:rsidR="00B74951" w:rsidRPr="00B74951" w:rsidRDefault="00B74951" w:rsidP="00B749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Структура учебно-методического комплекса</w:t>
            </w:r>
          </w:p>
        </w:tc>
        <w:tc>
          <w:tcPr>
            <w:tcW w:w="3724" w:type="pct"/>
            <w:gridSpan w:val="5"/>
          </w:tcPr>
          <w:p w:rsidR="00B74951" w:rsidRPr="00B74951" w:rsidRDefault="00B74951" w:rsidP="00B749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структурных компонентов</w:t>
            </w:r>
          </w:p>
        </w:tc>
      </w:tr>
      <w:tr w:rsidR="00B74951" w:rsidRPr="00B74951" w:rsidTr="002C6877">
        <w:trPr>
          <w:trHeight w:val="364"/>
        </w:trPr>
        <w:tc>
          <w:tcPr>
            <w:tcW w:w="233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3" w:type="pct"/>
          </w:tcPr>
          <w:p w:rsidR="00B74951" w:rsidRPr="00B74951" w:rsidRDefault="00B74951" w:rsidP="00B74951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724" w:type="pct"/>
          </w:tcPr>
          <w:p w:rsidR="00B74951" w:rsidRPr="00B74951" w:rsidRDefault="00B74951" w:rsidP="00B74951">
            <w:pPr>
              <w:keepNext/>
              <w:tabs>
                <w:tab w:val="left" w:pos="0"/>
                <w:tab w:val="left" w:pos="390"/>
                <w:tab w:val="left" w:pos="532"/>
                <w:tab w:val="right" w:leader="dot" w:pos="9497"/>
              </w:tabs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"Шью сама"</w:t>
            </w:r>
          </w:p>
        </w:tc>
        <w:tc>
          <w:tcPr>
            <w:tcW w:w="750" w:type="pct"/>
          </w:tcPr>
          <w:p w:rsidR="00B74951" w:rsidRPr="00B74951" w:rsidRDefault="00B74951" w:rsidP="00B74951">
            <w:pPr>
              <w:keepNext/>
              <w:tabs>
                <w:tab w:val="left" w:pos="0"/>
                <w:tab w:val="left" w:pos="390"/>
                <w:tab w:val="left" w:pos="532"/>
                <w:tab w:val="right" w:leader="dot" w:pos="9497"/>
              </w:tabs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"Технология и декорирование"</w:t>
            </w:r>
          </w:p>
        </w:tc>
        <w:tc>
          <w:tcPr>
            <w:tcW w:w="749" w:type="pct"/>
          </w:tcPr>
          <w:p w:rsidR="00B74951" w:rsidRPr="00B74951" w:rsidRDefault="00B74951" w:rsidP="00B74951">
            <w:pPr>
              <w:keepNext/>
              <w:tabs>
                <w:tab w:val="left" w:pos="0"/>
                <w:tab w:val="left" w:pos="390"/>
                <w:tab w:val="left" w:pos="532"/>
                <w:tab w:val="right" w:leader="dot" w:pos="9497"/>
              </w:tabs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"Изготовление джинсовых изделий"</w:t>
            </w:r>
          </w:p>
        </w:tc>
        <w:tc>
          <w:tcPr>
            <w:tcW w:w="750" w:type="pct"/>
          </w:tcPr>
          <w:p w:rsidR="00B74951" w:rsidRPr="00B74951" w:rsidRDefault="00B74951" w:rsidP="00B74951">
            <w:pPr>
              <w:keepNext/>
              <w:tabs>
                <w:tab w:val="left" w:pos="0"/>
                <w:tab w:val="left" w:pos="390"/>
                <w:tab w:val="left" w:pos="532"/>
                <w:tab w:val="right" w:leader="dot" w:pos="9497"/>
              </w:tabs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"Лоскутное шитьё"</w:t>
            </w:r>
          </w:p>
        </w:tc>
        <w:tc>
          <w:tcPr>
            <w:tcW w:w="751" w:type="pct"/>
          </w:tcPr>
          <w:p w:rsidR="00B74951" w:rsidRPr="00B74951" w:rsidRDefault="00B74951" w:rsidP="00B74951">
            <w:pPr>
              <w:keepNext/>
              <w:tabs>
                <w:tab w:val="left" w:pos="0"/>
                <w:tab w:val="left" w:pos="390"/>
                <w:tab w:val="left" w:pos="532"/>
                <w:tab w:val="right" w:leader="dot" w:pos="9497"/>
              </w:tabs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"Проекты"</w:t>
            </w:r>
          </w:p>
        </w:tc>
      </w:tr>
      <w:tr w:rsidR="00B74951" w:rsidRPr="00B74951" w:rsidTr="002C6877">
        <w:trPr>
          <w:trHeight w:val="215"/>
        </w:trPr>
        <w:tc>
          <w:tcPr>
            <w:tcW w:w="233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</w:tcPr>
          <w:p w:rsidR="00B74951" w:rsidRPr="00B74951" w:rsidRDefault="00B74951" w:rsidP="00B74951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текущего контроля</w:t>
            </w:r>
          </w:p>
        </w:tc>
        <w:tc>
          <w:tcPr>
            <w:tcW w:w="724" w:type="pct"/>
          </w:tcPr>
          <w:p w:rsidR="00B74951" w:rsidRPr="00B74951" w:rsidRDefault="00B74951" w:rsidP="00B74951">
            <w:pPr>
              <w:keepNext/>
              <w:tabs>
                <w:tab w:val="left" w:pos="0"/>
                <w:tab w:val="left" w:pos="390"/>
                <w:tab w:val="left" w:pos="532"/>
                <w:tab w:val="right" w:leader="dot" w:pos="9497"/>
              </w:tabs>
              <w:spacing w:after="0" w:line="240" w:lineRule="auto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Просмотр</w:t>
            </w:r>
          </w:p>
        </w:tc>
        <w:tc>
          <w:tcPr>
            <w:tcW w:w="750" w:type="pct"/>
          </w:tcPr>
          <w:p w:rsidR="00B74951" w:rsidRPr="00B74951" w:rsidRDefault="00B74951" w:rsidP="00B74951">
            <w:pPr>
              <w:keepNext/>
              <w:tabs>
                <w:tab w:val="left" w:pos="0"/>
                <w:tab w:val="left" w:pos="390"/>
                <w:tab w:val="left" w:pos="532"/>
                <w:tab w:val="right" w:leader="dot" w:pos="9497"/>
              </w:tabs>
              <w:spacing w:after="0" w:line="240" w:lineRule="auto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Наблюдение, просмотр</w:t>
            </w:r>
          </w:p>
        </w:tc>
        <w:tc>
          <w:tcPr>
            <w:tcW w:w="749" w:type="pct"/>
          </w:tcPr>
          <w:p w:rsidR="00B74951" w:rsidRPr="00B74951" w:rsidRDefault="00B74951" w:rsidP="00B74951">
            <w:pPr>
              <w:keepNext/>
              <w:tabs>
                <w:tab w:val="left" w:pos="0"/>
                <w:tab w:val="left" w:pos="390"/>
                <w:tab w:val="left" w:pos="532"/>
                <w:tab w:val="right" w:leader="dot" w:pos="9497"/>
              </w:tabs>
              <w:spacing w:after="0" w:line="240" w:lineRule="auto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Просмотр</w:t>
            </w:r>
          </w:p>
        </w:tc>
        <w:tc>
          <w:tcPr>
            <w:tcW w:w="750" w:type="pct"/>
          </w:tcPr>
          <w:p w:rsidR="00B74951" w:rsidRPr="00B74951" w:rsidRDefault="00B74951" w:rsidP="00B74951">
            <w:pPr>
              <w:keepNext/>
              <w:tabs>
                <w:tab w:val="left" w:pos="0"/>
                <w:tab w:val="left" w:pos="390"/>
                <w:tab w:val="left" w:pos="532"/>
                <w:tab w:val="right" w:leader="dot" w:pos="9497"/>
              </w:tabs>
              <w:spacing w:after="0" w:line="240" w:lineRule="auto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Наблюдение, просмотр</w:t>
            </w:r>
          </w:p>
        </w:tc>
        <w:tc>
          <w:tcPr>
            <w:tcW w:w="751" w:type="pct"/>
          </w:tcPr>
          <w:p w:rsidR="00B74951" w:rsidRPr="00B74951" w:rsidRDefault="00B74951" w:rsidP="00B74951">
            <w:pPr>
              <w:keepNext/>
              <w:tabs>
                <w:tab w:val="left" w:pos="0"/>
                <w:tab w:val="left" w:pos="390"/>
                <w:tab w:val="left" w:pos="532"/>
                <w:tab w:val="right" w:leader="dot" w:pos="9497"/>
              </w:tabs>
              <w:spacing w:after="0" w:line="240" w:lineRule="auto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Опрос, просмотр</w:t>
            </w:r>
          </w:p>
        </w:tc>
      </w:tr>
      <w:tr w:rsidR="00B74951" w:rsidRPr="00B74951" w:rsidTr="002C6877">
        <w:trPr>
          <w:trHeight w:val="1094"/>
        </w:trPr>
        <w:tc>
          <w:tcPr>
            <w:tcW w:w="233" w:type="pct"/>
            <w:vMerge/>
          </w:tcPr>
          <w:p w:rsidR="00B74951" w:rsidRPr="00B74951" w:rsidRDefault="00B74951" w:rsidP="00B74951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</w:tcPr>
          <w:p w:rsidR="00B74951" w:rsidRPr="00B74951" w:rsidRDefault="00B74951" w:rsidP="00B74951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промежуточной и итоговой аттестации</w:t>
            </w:r>
          </w:p>
        </w:tc>
        <w:tc>
          <w:tcPr>
            <w:tcW w:w="724" w:type="pct"/>
          </w:tcPr>
          <w:p w:rsidR="00B74951" w:rsidRPr="00B74951" w:rsidRDefault="00B74951" w:rsidP="00B74951">
            <w:pPr>
              <w:keepNext/>
              <w:tabs>
                <w:tab w:val="left" w:pos="0"/>
                <w:tab w:val="left" w:pos="390"/>
                <w:tab w:val="left" w:pos="532"/>
                <w:tab w:val="right" w:leader="dot" w:pos="9497"/>
              </w:tabs>
              <w:spacing w:after="0" w:line="240" w:lineRule="auto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Демонстрация изделия</w:t>
            </w:r>
          </w:p>
        </w:tc>
        <w:tc>
          <w:tcPr>
            <w:tcW w:w="750" w:type="pct"/>
          </w:tcPr>
          <w:p w:rsidR="00B74951" w:rsidRPr="00B74951" w:rsidRDefault="00B74951" w:rsidP="00B74951">
            <w:pPr>
              <w:keepNext/>
              <w:tabs>
                <w:tab w:val="left" w:pos="0"/>
                <w:tab w:val="left" w:pos="390"/>
                <w:tab w:val="left" w:pos="532"/>
                <w:tab w:val="right" w:leader="dot" w:pos="9497"/>
              </w:tabs>
              <w:spacing w:after="0" w:line="240" w:lineRule="auto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Демонстрация изделия</w:t>
            </w:r>
          </w:p>
        </w:tc>
        <w:tc>
          <w:tcPr>
            <w:tcW w:w="749" w:type="pct"/>
          </w:tcPr>
          <w:p w:rsidR="00B74951" w:rsidRPr="00B74951" w:rsidRDefault="00B74951" w:rsidP="00B74951">
            <w:pPr>
              <w:keepNext/>
              <w:tabs>
                <w:tab w:val="left" w:pos="0"/>
                <w:tab w:val="left" w:pos="390"/>
                <w:tab w:val="left" w:pos="532"/>
                <w:tab w:val="right" w:leader="dot" w:pos="9497"/>
              </w:tabs>
              <w:spacing w:after="0" w:line="240" w:lineRule="auto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Демонстрация изделия</w:t>
            </w:r>
          </w:p>
        </w:tc>
        <w:tc>
          <w:tcPr>
            <w:tcW w:w="750" w:type="pct"/>
          </w:tcPr>
          <w:p w:rsidR="00B74951" w:rsidRPr="00B74951" w:rsidRDefault="00B74951" w:rsidP="00B74951">
            <w:pPr>
              <w:keepNext/>
              <w:tabs>
                <w:tab w:val="left" w:pos="0"/>
                <w:tab w:val="left" w:pos="390"/>
                <w:tab w:val="left" w:pos="532"/>
                <w:tab w:val="right" w:leader="dot" w:pos="9497"/>
              </w:tabs>
              <w:spacing w:after="0" w:line="240" w:lineRule="auto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Демонстрация изделия</w:t>
            </w:r>
          </w:p>
        </w:tc>
        <w:tc>
          <w:tcPr>
            <w:tcW w:w="751" w:type="pct"/>
          </w:tcPr>
          <w:p w:rsidR="00B74951" w:rsidRPr="00B74951" w:rsidRDefault="00B74951" w:rsidP="00B74951">
            <w:pPr>
              <w:keepNext/>
              <w:tabs>
                <w:tab w:val="left" w:pos="0"/>
                <w:tab w:val="left" w:pos="390"/>
                <w:tab w:val="left" w:pos="532"/>
                <w:tab w:val="right" w:leader="dot" w:pos="9497"/>
              </w:tabs>
              <w:spacing w:after="0" w:line="240" w:lineRule="auto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Конференция</w:t>
            </w:r>
          </w:p>
        </w:tc>
      </w:tr>
      <w:tr w:rsidR="00B74951" w:rsidRPr="00B74951" w:rsidTr="002C6877">
        <w:tc>
          <w:tcPr>
            <w:tcW w:w="233" w:type="pct"/>
          </w:tcPr>
          <w:p w:rsidR="00B74951" w:rsidRPr="00B74951" w:rsidRDefault="00B74951" w:rsidP="00B74951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3" w:type="pct"/>
          </w:tcPr>
          <w:p w:rsidR="00B74951" w:rsidRPr="00B74951" w:rsidRDefault="00B74951" w:rsidP="00B74951">
            <w:pPr>
              <w:keepNext/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Оценочные материалы</w:t>
            </w:r>
          </w:p>
          <w:p w:rsidR="00B74951" w:rsidRPr="00B74951" w:rsidRDefault="00B74951" w:rsidP="00B74951">
            <w:pPr>
              <w:keepNext/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4" w:type="pct"/>
            <w:gridSpan w:val="5"/>
          </w:tcPr>
          <w:p w:rsidR="00B74951" w:rsidRPr="00B74951" w:rsidRDefault="00B74951" w:rsidP="00B74951">
            <w:pPr>
              <w:keepNext/>
              <w:spacing w:after="0" w:line="240" w:lineRule="auto"/>
              <w:ind w:firstLine="362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Отслеживание предметных результатов проводится в соответствии с Контрольно-измерительными материалами.</w:t>
            </w:r>
          </w:p>
          <w:p w:rsidR="00B74951" w:rsidRPr="00B74951" w:rsidRDefault="00B74951" w:rsidP="00B74951">
            <w:pPr>
              <w:keepNext/>
              <w:spacing w:after="0" w:line="240" w:lineRule="auto"/>
              <w:ind w:firstLine="362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Отслеживание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личностных результатов проводится в соответствии с картой наблюдения.</w:t>
            </w:r>
          </w:p>
        </w:tc>
      </w:tr>
      <w:tr w:rsidR="00B74951" w:rsidRPr="00B74951" w:rsidTr="002C6877">
        <w:trPr>
          <w:trHeight w:val="982"/>
        </w:trPr>
        <w:tc>
          <w:tcPr>
            <w:tcW w:w="233" w:type="pct"/>
          </w:tcPr>
          <w:p w:rsidR="00B74951" w:rsidRPr="00B74951" w:rsidRDefault="00B74951" w:rsidP="00B74951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3" w:type="pct"/>
          </w:tcPr>
          <w:p w:rsidR="00B74951" w:rsidRPr="00B74951" w:rsidRDefault="00B74951" w:rsidP="00B74951">
            <w:pPr>
              <w:keepNext/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3724" w:type="pct"/>
            <w:gridSpan w:val="5"/>
          </w:tcPr>
          <w:p w:rsidR="00B74951" w:rsidRPr="00B74951" w:rsidRDefault="00B74951" w:rsidP="00B74951">
            <w:pPr>
              <w:keepNext/>
              <w:tabs>
                <w:tab w:val="left" w:pos="0"/>
                <w:tab w:val="left" w:pos="532"/>
                <w:tab w:val="right" w:leader="dot" w:pos="9497"/>
              </w:tabs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- форма обучения – очная;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очная с</w:t>
            </w: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 xml:space="preserve"> использованием дистанционных образовательных технологий.</w:t>
            </w:r>
          </w:p>
          <w:p w:rsidR="00B74951" w:rsidRPr="00B74951" w:rsidRDefault="00B74951" w:rsidP="00B74951">
            <w:pPr>
              <w:keepNext/>
              <w:tabs>
                <w:tab w:val="left" w:pos="0"/>
                <w:tab w:val="left" w:pos="532"/>
                <w:tab w:val="right" w:leader="dot" w:pos="9497"/>
              </w:tabs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- методы обучения - словесный, наглядный, практический, объяснительно-иллюстративный, частично-поисковый;</w:t>
            </w:r>
          </w:p>
          <w:p w:rsidR="00B74951" w:rsidRPr="00B74951" w:rsidRDefault="00B74951" w:rsidP="00B74951">
            <w:pPr>
              <w:keepNext/>
              <w:tabs>
                <w:tab w:val="left" w:pos="0"/>
                <w:tab w:val="left" w:pos="532"/>
                <w:tab w:val="right" w:leader="dot" w:pos="9497"/>
              </w:tabs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- методы воспитания - убеждение, поощрение, упражнение, стимулирование, мотивация;</w:t>
            </w:r>
          </w:p>
          <w:p w:rsidR="00B74951" w:rsidRPr="00B74951" w:rsidRDefault="00B74951" w:rsidP="00B74951">
            <w:pPr>
              <w:keepNext/>
              <w:tabs>
                <w:tab w:val="left" w:pos="0"/>
                <w:tab w:val="left" w:pos="532"/>
                <w:tab w:val="right" w:leader="dot" w:pos="9497"/>
              </w:tabs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- форма организации образовательного процесса - групповая;</w:t>
            </w:r>
          </w:p>
          <w:p w:rsidR="00B74951" w:rsidRPr="00B74951" w:rsidRDefault="00B74951" w:rsidP="00B74951">
            <w:pPr>
              <w:keepNext/>
              <w:tabs>
                <w:tab w:val="left" w:pos="0"/>
                <w:tab w:val="right" w:leader="dot" w:pos="9497"/>
              </w:tabs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 xml:space="preserve">- формы организации учебного занятия - беседа, встреча с интересными людьми, конкурс, рассказ, практическое занятие, презентация, творческая мастерская; </w:t>
            </w:r>
          </w:p>
          <w:p w:rsidR="00B74951" w:rsidRPr="00B74951" w:rsidRDefault="00B74951" w:rsidP="00B74951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>- педагогически технологии, используемые в программе:</w:t>
            </w:r>
          </w:p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B7495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Информационно-коммуникационные технологии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представляют собой овладение технологией работы в интегрированной среде мультимедиа, реализующей дальнейшее развитие идеи ассоциативно связанной информации, получаемой, обрабатываемой и предъявляемой в различных формах с учётом психолого-педагогических основ использования средств 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информационно-коммуникационной технологии в учебном процессе. Образовательный процесс включает: 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 фиксация информации об окружающем мире и образовательном процессе, в том числе – с помощью аудио- и виде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записи, цифрового измерения, оцифровки с целью дальнейшего использования записанного.</w:t>
            </w:r>
          </w:p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w w:val="101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B749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Здоровьесберегающиетехнологии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это условия, принципы, методы образовательного процесса, призванные сохранить и укрепить здоровье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Цель этих </w:t>
            </w:r>
            <w:r w:rsidRPr="00B749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технологий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сбережение здоровья обучающихся в период обучения, усвоение знаний, навыков, привычек сохранения здоровья. Программа учитывает возрастные особенности 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сочетает охрану здоровья и обучение здоровым привычкам, прививается ответственное отношение к здоровью. Основным элементом программы является создание эмоционально положительного микроклимата в коллективе, доброжелательного общения, уважения, поддержки друг друга. </w:t>
            </w:r>
          </w:p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B7495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Технология группового обучения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нацелена на формирование навыков совместной деятельности обучающихся и активизация учебного процесса по предмету. Используется работа в статичных парах. Организуется работа в парах «обучающийся-педагог» с сильным и слабым или сильным и средним обучающимися. Целью такой работы является организация помощи сильными обучающимися более слабым товарищам. Причём такая работа является очень эффективной не только на начальном этапе изучения новой темы, но и в процессе повторения изученного. При этом работу педагог организует комбинированно: т.е., кто отлично усвоил материал, на определённую часть занятия выполняют функцию педагога, помогая ликвидировать пробелы в знаниях тех, кто по какой-либо причине имеет их, остальные работают индивидуально и коллективно, после чего организуется проверка выполнения работы пары «обучающийся-педагог». Педагог привлекает для этой работы хорошо подготовленных обучающихся, чтобы быть твёрдо 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уверенной в хорошем качестве такой помощи.</w:t>
            </w:r>
          </w:p>
          <w:p w:rsidR="00B74951" w:rsidRPr="00B74951" w:rsidRDefault="00B74951" w:rsidP="00B74951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B74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Метод проекто</w:t>
            </w:r>
            <w:proofErr w:type="gramStart"/>
            <w:r w:rsidRPr="00B749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педагогическая технология. </w:t>
            </w:r>
            <w:r w:rsidRPr="00B74951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Метод проектов</w:t>
            </w:r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– это комплексный обучающий метод, который позволяет индивидуализировать учебный процесс,  даёт возможность </w:t>
            </w:r>
            <w:proofErr w:type="gramStart"/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обучающемуся</w:t>
            </w:r>
            <w:proofErr w:type="gramEnd"/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проявить самостоятельность в планировании, организации и контроля своей деятельности и творчество при выполнении учебных заданий.</w:t>
            </w:r>
          </w:p>
          <w:p w:rsidR="00B74951" w:rsidRPr="00B74951" w:rsidRDefault="00B74951" w:rsidP="00B74951">
            <w:pPr>
              <w:shd w:val="clear" w:color="auto" w:fill="FFFFFF"/>
              <w:spacing w:after="0" w:line="352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основе использования метода проектов лежат три базовых принципа: свобода обучающегося; взаимодействие его с группой обучающихся; гибкое распределение учебного времени.</w:t>
            </w:r>
          </w:p>
          <w:p w:rsidR="00B74951" w:rsidRPr="00B74951" w:rsidRDefault="00B74951" w:rsidP="00B74951">
            <w:pPr>
              <w:shd w:val="clear" w:color="auto" w:fill="FFFFFF"/>
              <w:spacing w:after="0" w:line="352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Проектная деятельность</w:t>
            </w:r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– часть учебной деятельности, которая интегрирует в себе элементы игровой, познавательной, ценностно-ориентационной, преобразовательной, профессионально-трудовой, коммуникативной, теоретической и практической деятельности. Эта деятельность несет в себе все свойства деятельности в целом, поэтому она обладает основными признаками и структурой человеческой деятельности.</w:t>
            </w:r>
          </w:p>
          <w:p w:rsidR="00B74951" w:rsidRPr="00B74951" w:rsidRDefault="00B74951" w:rsidP="00B74951">
            <w:pPr>
              <w:shd w:val="clear" w:color="auto" w:fill="FFFFFF"/>
              <w:spacing w:after="0" w:line="352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Использование метода </w:t>
            </w:r>
            <w:r w:rsidRPr="00B74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проектов</w:t>
            </w:r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дает возможность реализовать </w:t>
            </w:r>
            <w:proofErr w:type="spellStart"/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подход в </w:t>
            </w:r>
            <w:r w:rsidRPr="00B74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обучении</w:t>
            </w:r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применять знания и умения, полученные при изучении различных дисциплин на разных этапах обучения, и интегрировать их в процессе работы над проектом. Это обеспечивает положительную мотивацию и дифференциацию в </w:t>
            </w:r>
            <w:r w:rsidRPr="00B74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обучении</w:t>
            </w:r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активизирует самостоятельную творческую деятельность учащихся при выполнении проекта.</w:t>
            </w:r>
          </w:p>
          <w:p w:rsidR="00B74951" w:rsidRPr="00B74951" w:rsidRDefault="00B74951" w:rsidP="00B74951">
            <w:pPr>
              <w:shd w:val="clear" w:color="auto" w:fill="FFFFFF"/>
              <w:spacing w:after="0" w:line="352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Метод проектов можно применить на любых этапах обучения в работе с </w:t>
            </w:r>
            <w:proofErr w:type="gramStart"/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разных возрастных категорий при изучении материала различной степени сложности.</w:t>
            </w:r>
          </w:p>
          <w:p w:rsidR="00B74951" w:rsidRPr="00B74951" w:rsidRDefault="00B74951" w:rsidP="00B74951">
            <w:pPr>
              <w:shd w:val="clear" w:color="auto" w:fill="FFFFFF"/>
              <w:spacing w:after="0" w:line="352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Метод проектов ориентирован на самостоятельную деятельность учащихся - индивидуальную, парную или групповую, которую </w:t>
            </w:r>
            <w:proofErr w:type="gramStart"/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выполняют в течение определенного отрезка времени. Этот подход органично сочетается с групповым подходом к обучению.</w:t>
            </w:r>
          </w:p>
          <w:p w:rsidR="00B74951" w:rsidRPr="00B74951" w:rsidRDefault="00B74951" w:rsidP="00B74951">
            <w:pPr>
              <w:shd w:val="clear" w:color="auto" w:fill="FFFFFF"/>
              <w:spacing w:after="0" w:line="352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Метод проектов всегда предполагает решение какой-то проблемы, предусматривающей, с одной стороны, использование разнообразных методов, средств </w:t>
            </w:r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обучения, а с другой - интегрирование знаний, умений из различных областей науки, техники, технологии, творческих областей. Результаты выполненных проектов должны быть, осязаемыми", т.е. если это теоретическая проблема, то конкретное ее решение, если практическая - конкретный результат, готовый к внедрению.</w:t>
            </w:r>
          </w:p>
          <w:p w:rsidR="00B74951" w:rsidRPr="00B74951" w:rsidRDefault="00B74951" w:rsidP="00B74951">
            <w:pPr>
              <w:shd w:val="clear" w:color="auto" w:fill="FFFFFF"/>
              <w:spacing w:after="0" w:line="352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 результате учебной деятельности, организованной по методу проектов, моделируется профессиональная среда коммуникации. </w:t>
            </w:r>
            <w:proofErr w:type="gramStart"/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Обучающиеся приобретают опыт профессионального общения.</w:t>
            </w:r>
            <w:proofErr w:type="gramEnd"/>
          </w:p>
          <w:p w:rsidR="00B74951" w:rsidRPr="00B74951" w:rsidRDefault="00B74951" w:rsidP="00B74951">
            <w:pPr>
              <w:shd w:val="clear" w:color="auto" w:fill="FFFFFF"/>
              <w:spacing w:after="0" w:line="352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</w:t>
            </w:r>
          </w:p>
          <w:p w:rsidR="00B74951" w:rsidRPr="00B74951" w:rsidRDefault="00B74951" w:rsidP="00B749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  <w:r w:rsidRPr="00B7495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Разноуровневоеобучение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этопедагогическая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технология организации учебного процесса, в которой предполагается разный уровень усвоения учебного материала, то есть глубина и сложность одного и того же учебного материала различна в группах разного уровня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В, C, что дает возможность каждому обучающемуся овладевать учебным материалом программы на разном уровне (А, В, С), но не ниже базового, в зависимости от способностей и индивидуальных особенностей личности каждого учащегося; </w:t>
            </w:r>
            <w:r w:rsidRPr="00B7495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это технология, при которой за критерий оценки деятельности обучающегося принимаются его усилия по овладению этим материалом, творческому его применению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Учитывая тип мышления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индивидуальные особенности, скорость работы, практический опыт обучающегося, задание выполняется в своем темпе. Использование учебно-методических разработок, презентаций по технологии швейных изделий, декорированию и моделированию позволяет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сильным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обучающимся  выполнять более сложные задания.</w:t>
            </w:r>
          </w:p>
          <w:p w:rsidR="00B74951" w:rsidRPr="00B74951" w:rsidRDefault="00B74951" w:rsidP="00B74951">
            <w:pPr>
              <w:keepNext/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shd w:val="clear" w:color="auto" w:fill="FFFFFF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shd w:val="clear" w:color="auto" w:fill="FFFFFF"/>
                <w:lang w:eastAsia="ru-RU"/>
              </w:rPr>
              <w:t>- алгоритм учебного занятия: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организационный момент: приветствие, сообщение темы, цели и задач занятия; повторение правил техники безопасности;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изложение нового материала;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практического задания;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выполнение задания;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подведение итогов занятия, благодарность за </w:t>
            </w: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сотрудничество, информация о теме и содержании следующего занятия (знакомство с понятием).</w:t>
            </w:r>
          </w:p>
        </w:tc>
      </w:tr>
      <w:tr w:rsidR="00B74951" w:rsidRPr="00B74951" w:rsidTr="002C6877">
        <w:tc>
          <w:tcPr>
            <w:tcW w:w="233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43" w:type="pct"/>
            <w:vMerge w:val="restart"/>
          </w:tcPr>
          <w:p w:rsidR="00B74951" w:rsidRPr="00B74951" w:rsidRDefault="00B74951" w:rsidP="00B74951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3724" w:type="pct"/>
            <w:gridSpan w:val="5"/>
          </w:tcPr>
          <w:p w:rsidR="00B74951" w:rsidRPr="00B74951" w:rsidRDefault="00B74951" w:rsidP="00B749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Список литературы для педагога</w:t>
            </w:r>
          </w:p>
        </w:tc>
      </w:tr>
      <w:tr w:rsidR="00B74951" w:rsidRPr="00B74951" w:rsidTr="002C6877">
        <w:trPr>
          <w:trHeight w:val="3789"/>
        </w:trPr>
        <w:tc>
          <w:tcPr>
            <w:tcW w:w="233" w:type="pct"/>
            <w:vMerge/>
            <w:tcBorders>
              <w:bottom w:val="single" w:sz="4" w:space="0" w:color="auto"/>
            </w:tcBorders>
          </w:tcPr>
          <w:p w:rsidR="00B74951" w:rsidRPr="00B74951" w:rsidRDefault="00B74951" w:rsidP="00B74951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  <w:vMerge/>
            <w:tcBorders>
              <w:bottom w:val="single" w:sz="4" w:space="0" w:color="auto"/>
            </w:tcBorders>
          </w:tcPr>
          <w:p w:rsidR="00B74951" w:rsidRPr="00B74951" w:rsidRDefault="00B74951" w:rsidP="00B74951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4" w:type="pct"/>
            <w:gridSpan w:val="5"/>
            <w:vMerge w:val="restart"/>
            <w:tcBorders>
              <w:bottom w:val="single" w:sz="4" w:space="0" w:color="auto"/>
            </w:tcBorders>
          </w:tcPr>
          <w:p w:rsidR="00B74951" w:rsidRPr="00B74951" w:rsidRDefault="00B74951" w:rsidP="00B74951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325" w:hanging="325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Андриянова, О. Скульптурный текстиль / О. Андронова — М.: ООО «Дизайн Кора», 2004. — 86 </w:t>
            </w:r>
            <w:proofErr w:type="gramStart"/>
            <w:r w:rsidRPr="00B749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</w:p>
          <w:p w:rsidR="00B74951" w:rsidRPr="00B74951" w:rsidRDefault="00B74951" w:rsidP="00B74951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325" w:hanging="325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Андросова, Э.М. Основы художественного проектирования костюма. Учебное пособие для студ. учреждений </w:t>
            </w:r>
            <w:proofErr w:type="spellStart"/>
            <w:r w:rsidRPr="00B749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сред</w:t>
            </w:r>
            <w:proofErr w:type="gramStart"/>
            <w:r w:rsidRPr="00B749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B749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роф</w:t>
            </w:r>
            <w:proofErr w:type="spellEnd"/>
            <w:r w:rsidRPr="00B749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. образования / Э. М. Андросова - Челябинск, Челябинский гос. университет, 2005. – 176 с.</w:t>
            </w:r>
          </w:p>
          <w:p w:rsidR="00B74951" w:rsidRPr="00B74951" w:rsidRDefault="00B74951" w:rsidP="00B74951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325" w:hanging="325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Антонович, С.А., Захарчук-</w:t>
            </w:r>
            <w:proofErr w:type="spellStart"/>
            <w:r w:rsidRPr="00B74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Чугай</w:t>
            </w:r>
            <w:proofErr w:type="spellEnd"/>
            <w:r w:rsidRPr="00B74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Р.В., Станкевич М.Е. Декоративно - прикладное искусство / С. А. Антонович – Львов: Мир, 1999.-340с.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2"/>
              </w:numPr>
              <w:spacing w:after="0" w:line="240" w:lineRule="auto"/>
              <w:ind w:left="362" w:hanging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Астраханцева, С. Методические основы преподавания декоративно-прикладного творчества / С. Астраханцева - М.: Мир, 2005.-270с.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2"/>
              </w:numPr>
              <w:spacing w:after="0" w:line="240" w:lineRule="auto"/>
              <w:ind w:left="362" w:hanging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Баженов, В.И. Материалы для швейных изделий: учебник для сред. спец. учеб. заведений. – 3-е изд., </w:t>
            </w:r>
            <w:proofErr w:type="spellStart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proofErr w:type="gramStart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</w:t>
            </w:r>
            <w:proofErr w:type="spellEnd"/>
            <w:proofErr w:type="gramEnd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В. Баженов  – М.: Легкая и пищевая </w:t>
            </w:r>
            <w:proofErr w:type="spellStart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пром-сть</w:t>
            </w:r>
            <w:proofErr w:type="spellEnd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1982.-312 с., ил.</w:t>
            </w:r>
          </w:p>
          <w:p w:rsidR="00B74951" w:rsidRPr="00B74951" w:rsidRDefault="00B74951" w:rsidP="00B74951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362" w:hanging="426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Бердник Т.О. Моделирование и художественное оформление одежды. Учебник для уч. проф. лицеев, училищ и </w:t>
            </w:r>
            <w:proofErr w:type="spellStart"/>
            <w:r w:rsidRPr="00B749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курс</w:t>
            </w:r>
            <w:proofErr w:type="gramStart"/>
            <w:r w:rsidRPr="00B749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.к</w:t>
            </w:r>
            <w:proofErr w:type="gramEnd"/>
            <w:r w:rsidRPr="00B749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омб</w:t>
            </w:r>
            <w:proofErr w:type="spellEnd"/>
            <w:r w:rsidRPr="00B749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. / Т.О. Бердник - Ростов н/Д.: изд-во «Феникс», 2001. – 352 с.</w:t>
            </w:r>
          </w:p>
          <w:p w:rsidR="00B74951" w:rsidRPr="00B74951" w:rsidRDefault="00B74951" w:rsidP="00B74951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362" w:hanging="42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74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Бурлакова</w:t>
            </w:r>
            <w:proofErr w:type="spellEnd"/>
            <w:r w:rsidRPr="00B74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И. </w:t>
            </w:r>
            <w:proofErr w:type="spellStart"/>
            <w:r w:rsidRPr="00B74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Эффективноевзаимодествие</w:t>
            </w:r>
            <w:proofErr w:type="spellEnd"/>
            <w:r w:rsidRPr="00B74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(интеракция) участников образовательных отношений при организации проектно-исследовательской деятельности / И. </w:t>
            </w:r>
            <w:proofErr w:type="spellStart"/>
            <w:r w:rsidRPr="00B74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Бурлакова</w:t>
            </w:r>
            <w:proofErr w:type="spellEnd"/>
            <w:r w:rsidRPr="00B74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Методист.-2016.-№2.-С.18-22.</w:t>
            </w:r>
          </w:p>
          <w:p w:rsidR="00B74951" w:rsidRPr="00B74951" w:rsidRDefault="00B74951" w:rsidP="00B74951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362" w:hanging="42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Васильев А. История моды: Костюмы «Русских сезонов» С. Дягилева: Выпуск 2.–М.:</w:t>
            </w:r>
            <w:proofErr w:type="spellStart"/>
            <w:r w:rsidRPr="00B74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Этерна</w:t>
            </w:r>
            <w:proofErr w:type="spellEnd"/>
            <w:r w:rsidRPr="00B74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2006.–64 </w:t>
            </w:r>
            <w:proofErr w:type="spellStart"/>
            <w:r w:rsidRPr="00B74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</w:t>
            </w:r>
            <w:proofErr w:type="gramStart"/>
            <w:r w:rsidRPr="00B74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:и</w:t>
            </w:r>
            <w:proofErr w:type="gramEnd"/>
            <w:r w:rsidRPr="00B74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spellEnd"/>
            <w:r w:rsidRPr="00B74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74951" w:rsidRPr="00B74951" w:rsidRDefault="00B74951" w:rsidP="00B74951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362" w:hanging="426"/>
              <w:contextualSpacing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74951">
              <w:rPr>
                <w:rFonts w:ascii="Times New Roman" w:eastAsiaTheme="majorEastAsia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Голдовский</w:t>
            </w:r>
            <w:proofErr w:type="spellEnd"/>
            <w:r w:rsidRPr="00B74951">
              <w:rPr>
                <w:rFonts w:ascii="Times New Roman" w:eastAsiaTheme="majorEastAsia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, Б </w:t>
            </w:r>
            <w:proofErr w:type="spellStart"/>
            <w:r w:rsidRPr="00B74951">
              <w:rPr>
                <w:rFonts w:ascii="Times New Roman" w:eastAsiaTheme="majorEastAsia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П.Куклы</w:t>
            </w:r>
            <w:proofErr w:type="spellEnd"/>
            <w:proofErr w:type="gramStart"/>
            <w:r w:rsidRPr="00B74951">
              <w:rPr>
                <w:rFonts w:ascii="Times New Roman" w:eastAsiaTheme="majorEastAsia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 :</w:t>
            </w:r>
            <w:proofErr w:type="gramEnd"/>
            <w:r w:rsidRPr="00B74951">
              <w:rPr>
                <w:rFonts w:ascii="Times New Roman" w:eastAsiaTheme="majorEastAsia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 энциклопедия / Б. </w:t>
            </w:r>
            <w:proofErr w:type="spellStart"/>
            <w:r w:rsidRPr="00B74951">
              <w:rPr>
                <w:rFonts w:ascii="Times New Roman" w:eastAsiaTheme="majorEastAsia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Голдовский</w:t>
            </w:r>
            <w:proofErr w:type="spellEnd"/>
            <w:r w:rsidRPr="00B74951">
              <w:rPr>
                <w:rFonts w:ascii="Times New Roman" w:eastAsiaTheme="majorEastAsia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. - М.</w:t>
            </w:r>
            <w:proofErr w:type="gramStart"/>
            <w:r w:rsidRPr="00B74951">
              <w:rPr>
                <w:rFonts w:ascii="Times New Roman" w:eastAsiaTheme="majorEastAsia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B74951">
              <w:rPr>
                <w:rFonts w:ascii="Times New Roman" w:eastAsiaTheme="majorEastAsia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Время, 2004 (Екатеринбург : </w:t>
            </w:r>
            <w:proofErr w:type="gramStart"/>
            <w:r w:rsidRPr="00B74951">
              <w:rPr>
                <w:rFonts w:ascii="Times New Roman" w:eastAsiaTheme="majorEastAsia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ГИПП Урал. рабочий). - 494, [1] с., [8] л. </w:t>
            </w:r>
            <w:proofErr w:type="spellStart"/>
            <w:r w:rsidRPr="00B74951">
              <w:rPr>
                <w:rFonts w:ascii="Times New Roman" w:eastAsiaTheme="majorEastAsia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цв</w:t>
            </w:r>
            <w:proofErr w:type="spellEnd"/>
            <w:r w:rsidRPr="00B74951">
              <w:rPr>
                <w:rFonts w:ascii="Times New Roman" w:eastAsiaTheme="majorEastAsia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. ил. : ил., </w:t>
            </w:r>
            <w:proofErr w:type="spellStart"/>
            <w:r w:rsidRPr="00B74951">
              <w:rPr>
                <w:rFonts w:ascii="Times New Roman" w:eastAsiaTheme="majorEastAsia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портр</w:t>
            </w:r>
            <w:proofErr w:type="spellEnd"/>
            <w:r w:rsidRPr="00B74951">
              <w:rPr>
                <w:rFonts w:ascii="Times New Roman" w:eastAsiaTheme="majorEastAsia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.; 27 см.</w:t>
            </w:r>
            <w:proofErr w:type="gramEnd"/>
          </w:p>
          <w:p w:rsidR="00B74951" w:rsidRPr="00B74951" w:rsidRDefault="00B74951" w:rsidP="00B74951">
            <w:pPr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2" w:hanging="426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Ермилова, В.В., Ермилова Д.Ю. Моделирование и художественное оформление одежды: </w:t>
            </w:r>
            <w:proofErr w:type="spellStart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</w:t>
            </w:r>
            <w:proofErr w:type="gramStart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особие</w:t>
            </w:r>
            <w:proofErr w:type="spellEnd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студ. сред. проф. образования / В. В. Ермилова - М.: Мастерство; «Академия»; Высшая школа, 2001. – 184 с.: ил.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2" w:hanging="426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Ермаков, А.С. Оборудование швейного производства: </w:t>
            </w:r>
            <w:proofErr w:type="spellStart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</w:t>
            </w:r>
            <w:proofErr w:type="gramStart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особие</w:t>
            </w:r>
            <w:proofErr w:type="spellEnd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СПО / А. С. Ермаков – 2-е изд., </w:t>
            </w:r>
            <w:proofErr w:type="spellStart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испр</w:t>
            </w:r>
            <w:proofErr w:type="spellEnd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доп. – М.: </w:t>
            </w:r>
            <w:proofErr w:type="spellStart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2018.-259 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2" w:hanging="426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Иманова</w:t>
            </w:r>
            <w:proofErr w:type="spellEnd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Ж. Проектная деятельность как одно из инновационных направлений развития / Ж. </w:t>
            </w:r>
            <w:proofErr w:type="spellStart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Иманова</w:t>
            </w:r>
            <w:proofErr w:type="spellEnd"/>
            <w:r w:rsidRPr="00B7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 Дополнительное образование и воспитание.- 2016.-№9.-С.15-16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2" w:hanging="426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Костикова, И. Школа лоскутной техники — М.: «Культура и традиции», 1997. — 199 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2" w:hanging="426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Кузьмина, М., Максимова М. Лоскутики / М. Кузьмина  — М.: ЗАО «ЭКСМО-Пресс», 1998. — 109 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2"/>
              </w:numPr>
              <w:spacing w:after="0" w:line="240" w:lineRule="auto"/>
              <w:ind w:left="362" w:hanging="426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Кочесова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Л.В. Конструирование женской одежды: учебник для нач. проф. образования – 3-е изд.,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и </w:t>
            </w:r>
            <w:proofErr w:type="spellStart"/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</w:t>
            </w:r>
            <w:proofErr w:type="spellEnd"/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/ Л. В.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Кочесова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– М.: «Академия», 2010. – 304 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2"/>
              </w:numPr>
              <w:spacing w:after="0" w:line="240" w:lineRule="auto"/>
              <w:ind w:left="362" w:hanging="426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Савоститский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Н.А.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Амирова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Э.К.. Материаловедение швейного производства: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особие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для сред. проф. образования – 2-е. изд. / Н. А.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Савоститский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М.: «Академия»;  Мастерство, 2002. - 240с.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2"/>
              </w:numPr>
              <w:spacing w:after="0" w:line="240" w:lineRule="auto"/>
              <w:ind w:left="362" w:hanging="426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Силаева М.А. Пошив изделий по индивидуальным заказам: учебник для нач. проф. образования. - 2-е изд., стер./ М. А. Силаева – М.: «Академия», 2004. – 528 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2"/>
              </w:numPr>
              <w:spacing w:after="0" w:line="240" w:lineRule="auto"/>
              <w:ind w:left="362" w:hanging="426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Стасенко - Закревская М.Г. Полный курс кройки и шитья: конструирование, моделирование, технология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зд. 4-е. / М. Г. Стасенко - Закревская – Ростов н/Д.: Феникс, 2012.-239с.: ил.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2"/>
              </w:numPr>
              <w:spacing w:after="0" w:line="240" w:lineRule="auto"/>
              <w:ind w:left="362" w:hanging="426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Труханова А.Т. «Иллюстрированное пособие по технологии легкой одежды: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особие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для учащихся профессиональных заведений / А. Т. Труханова – М.: Высшая школа, 2000. – 176 с.: ил.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2"/>
              </w:numPr>
              <w:spacing w:after="0" w:line="240" w:lineRule="auto"/>
              <w:ind w:left="362" w:hanging="426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Технология швейных изделий: учебник / Н.Н.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Бодяло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(и др.)  – Витебск: УО «ВГТУ», 2012. – 307с.</w:t>
            </w:r>
          </w:p>
          <w:p w:rsidR="00B74951" w:rsidRPr="00B74951" w:rsidRDefault="00B74951" w:rsidP="00B74951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362" w:hanging="426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Библиотека журнала «Ателье». Эскиз и рисунок. Том 2. /</w:t>
            </w:r>
            <w:proofErr w:type="spellStart"/>
            <w:r w:rsidRPr="00B749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УинифредАлдрич</w:t>
            </w:r>
            <w:proofErr w:type="spellEnd"/>
            <w:r w:rsidRPr="00B749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. - М.: «ЭДИПРЕСС – КОНЛИГА», 2008. – 208с.</w:t>
            </w:r>
          </w:p>
          <w:p w:rsidR="00B74951" w:rsidRPr="00B74951" w:rsidRDefault="00B74951" w:rsidP="00B74951">
            <w:pPr>
              <w:keepNext/>
              <w:spacing w:after="0" w:line="240" w:lineRule="auto"/>
              <w:ind w:left="362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Интернет-источники</w:t>
            </w:r>
            <w:proofErr w:type="gramEnd"/>
          </w:p>
          <w:p w:rsidR="00B74951" w:rsidRPr="00B74951" w:rsidRDefault="00B74951" w:rsidP="00B74951">
            <w:pPr>
              <w:keepNext/>
              <w:numPr>
                <w:ilvl w:val="0"/>
                <w:numId w:val="2"/>
              </w:numPr>
              <w:spacing w:after="0" w:line="240" w:lineRule="auto"/>
              <w:ind w:left="362" w:hanging="426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«Осинка» мир современной женщины - </w:t>
            </w:r>
            <w:hyperlink r:id="rId8" w:history="1">
              <w:r w:rsidRPr="00B7495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http://www.osinka.ru/</w:t>
              </w:r>
            </w:hyperlink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2"/>
              </w:numPr>
              <w:spacing w:after="0" w:line="240" w:lineRule="auto"/>
              <w:ind w:left="362" w:hanging="426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Основы проектирования одежды – статья -</w:t>
            </w:r>
            <w:hyperlink r:id="rId9" w:history="1">
              <w:r w:rsidRPr="00B7495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http://atlanticrus.ru/content/osnovy-proektirovaniya-odezhdy?page=30</w:t>
              </w:r>
            </w:hyperlink>
          </w:p>
          <w:p w:rsidR="00B74951" w:rsidRPr="00B74951" w:rsidRDefault="00B74951" w:rsidP="00B74951">
            <w:pPr>
              <w:keepNext/>
              <w:numPr>
                <w:ilvl w:val="0"/>
                <w:numId w:val="2"/>
              </w:numPr>
              <w:spacing w:after="0" w:line="240" w:lineRule="auto"/>
              <w:ind w:left="362" w:hanging="426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Сайт https://www.pinterest.ru/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2"/>
              </w:numPr>
              <w:spacing w:after="0" w:line="240" w:lineRule="auto"/>
              <w:ind w:left="362" w:hanging="426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0" w:tgtFrame="_blank" w:history="1">
              <w:r w:rsidRPr="00B7495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«Сезон» - клуб любителей шитья</w:t>
              </w:r>
            </w:hyperlink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- </w:t>
            </w:r>
            <w:hyperlink r:id="rId11" w:history="1">
              <w:r w:rsidRPr="00B7495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http://www.season.ru/</w:t>
              </w:r>
            </w:hyperlink>
          </w:p>
          <w:p w:rsidR="00B74951" w:rsidRPr="00B74951" w:rsidRDefault="00B74951" w:rsidP="00B749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«Шкатулка готовых выкроек» - </w:t>
            </w:r>
            <w:hyperlink r:id="rId12" w:history="1">
              <w:r w:rsidRPr="00B7495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http://materials.tell4all.ru/</w:t>
              </w:r>
            </w:hyperlink>
          </w:p>
          <w:p w:rsidR="00B74951" w:rsidRPr="00B74951" w:rsidRDefault="00B74951" w:rsidP="00B74951">
            <w:pPr>
              <w:keepNext/>
              <w:numPr>
                <w:ilvl w:val="0"/>
                <w:numId w:val="2"/>
              </w:numPr>
              <w:spacing w:after="0" w:line="240" w:lineRule="auto"/>
              <w:ind w:left="362" w:hanging="426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Сайт шоу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рум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«Ярмарка мастеров» - </w:t>
            </w:r>
            <w:hyperlink r:id="rId13" w:history="1">
              <w:r w:rsidRPr="00B7495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http://www.livemaster.ru</w:t>
              </w:r>
            </w:hyperlink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74951" w:rsidRPr="00B74951" w:rsidRDefault="00B74951" w:rsidP="00B749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Список литературы для 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B74951" w:rsidRPr="00B74951" w:rsidRDefault="00B74951" w:rsidP="00B74951">
            <w:pPr>
              <w:keepNext/>
              <w:numPr>
                <w:ilvl w:val="0"/>
                <w:numId w:val="3"/>
              </w:numPr>
              <w:spacing w:after="0" w:line="240" w:lineRule="auto"/>
              <w:ind w:left="362" w:hanging="425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Бетти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Барндер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. Вышивка. Энциклопедия. Более 200 вариантов вышивки с поясняющими рисунками. – М.: АРТ-РОДНИК, 2008. – 256 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3"/>
              </w:numPr>
              <w:spacing w:after="0" w:line="240" w:lineRule="auto"/>
              <w:ind w:left="362" w:hanging="425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Джоан Гордон. Вышивка лентами. Энциклопедия. – М.: АРТ-РОДНИК, 2008.-256 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3"/>
              </w:numPr>
              <w:spacing w:after="0" w:line="240" w:lineRule="auto"/>
              <w:ind w:left="362" w:hanging="425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Ерзенкова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 Свой дом украшу я сама. – М.: Книжный Дом, 2004.-416 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3"/>
              </w:numPr>
              <w:spacing w:after="0" w:line="240" w:lineRule="auto"/>
              <w:ind w:left="362" w:hanging="425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Кузьмина, М., Максимова М. Лоскутики  — М.: ЗАО «ЭКСМО-Пресс», 1998. — 109 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3"/>
              </w:numPr>
              <w:spacing w:after="0" w:line="240" w:lineRule="auto"/>
              <w:ind w:left="362" w:hanging="425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Озерская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«Школа шитья» – М.: Изд. ЭКСМО, 2006. – 416 с.: ил.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3"/>
              </w:numPr>
              <w:spacing w:after="0" w:line="240" w:lineRule="auto"/>
              <w:ind w:left="362" w:hanging="425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Фёдоров, Г. Энциклопедия для домашних умельцев ремёсел  — М.: «ЭКСМО», 2003. — 605 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3"/>
              </w:numPr>
              <w:spacing w:after="0" w:line="240" w:lineRule="auto"/>
              <w:ind w:left="362" w:hanging="425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Вышивка бисером. Самоучитель. – Ростов н/Д.: «Проф-Пресс»,2005. – 448 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3"/>
              </w:numPr>
              <w:spacing w:after="0" w:line="240" w:lineRule="auto"/>
              <w:ind w:left="362" w:hanging="425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и конструирование. Том I».- М.: «ЭДИПРЕСС – КОНЛИГА», 2008. – 240с.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3"/>
              </w:numPr>
              <w:spacing w:after="0" w:line="240" w:lineRule="auto"/>
              <w:ind w:left="362" w:hanging="425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Рукоделие: Популярная энциклопедия. 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Гл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. И.А. Андреева. – М.: Советская энциклопедия, 1991. – 291с.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3"/>
              </w:numPr>
              <w:spacing w:after="0" w:line="240" w:lineRule="auto"/>
              <w:ind w:left="362" w:hanging="425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Справочное издание. Я шью себе сама. Модели женских блузок. - СПб</w:t>
            </w: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.: «</w:t>
            </w:r>
            <w:proofErr w:type="gram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РЕСПЕКС», 1994. – 384 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3"/>
              </w:numPr>
              <w:spacing w:after="0" w:line="240" w:lineRule="auto"/>
              <w:ind w:left="362" w:hanging="425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Ателье. Журнал для тех, кто создает одежду. – М.: ЗАО «ЭДИПРЕСС-КОНЛИГА», 2006-2015 – 45с.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3"/>
              </w:numPr>
              <w:spacing w:after="0" w:line="240" w:lineRule="auto"/>
              <w:ind w:left="362" w:hanging="425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 журнала «Ателье». Опыт профессионалов. Обработка деталей. Декоративная отделка. Аксессуары. – М.: ЗАО «ЭДИПРЕСС-КОНЛИГА», 2011. – 142 с.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3"/>
              </w:numPr>
              <w:spacing w:after="0" w:line="240" w:lineRule="auto"/>
              <w:ind w:left="362" w:hanging="425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«Лена - рукоделие». Все виды рукоделия под одной обложкой. – М.: ЗАО «ЭДИПРЕСС-КОНЛИГА», 2010-2012. </w:t>
            </w:r>
          </w:p>
          <w:p w:rsidR="00B74951" w:rsidRPr="00B74951" w:rsidRDefault="00B74951" w:rsidP="00B74951">
            <w:pPr>
              <w:spacing w:after="0" w:line="240" w:lineRule="auto"/>
              <w:ind w:left="36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Интернет-источники</w:t>
            </w:r>
            <w:proofErr w:type="gramEnd"/>
          </w:p>
          <w:p w:rsidR="00B74951" w:rsidRPr="00B74951" w:rsidRDefault="00B74951" w:rsidP="00B74951">
            <w:pPr>
              <w:keepNext/>
              <w:numPr>
                <w:ilvl w:val="0"/>
                <w:numId w:val="3"/>
              </w:numPr>
              <w:spacing w:after="0" w:line="240" w:lineRule="auto"/>
              <w:ind w:left="362" w:hanging="425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мода_из_ларца_стежки_декор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https://vk.com/feed?q=%23мода_из_ларца_стежки_декор&amp;section=search</w:t>
            </w:r>
          </w:p>
          <w:p w:rsidR="00B74951" w:rsidRPr="00B74951" w:rsidRDefault="00B74951" w:rsidP="00B74951">
            <w:pPr>
              <w:keepNext/>
              <w:numPr>
                <w:ilvl w:val="0"/>
                <w:numId w:val="3"/>
              </w:numPr>
              <w:spacing w:after="0" w:line="240" w:lineRule="auto"/>
              <w:ind w:left="362" w:hanging="425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>вторая_жизнь_забытых_вещей</w:t>
            </w:r>
            <w:proofErr w:type="spellEnd"/>
            <w:r w:rsidRPr="00B7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hyperlink r:id="rId14" w:history="1">
              <w:r w:rsidRPr="00B7495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https://vk.com/feed?q=%23вторая_жизнь_забытых_вещей&amp;section=search</w:t>
              </w:r>
            </w:hyperlink>
          </w:p>
          <w:p w:rsidR="00B74951" w:rsidRPr="00B74951" w:rsidRDefault="00B74951" w:rsidP="00B74951">
            <w:pPr>
              <w:keepNext/>
              <w:numPr>
                <w:ilvl w:val="0"/>
                <w:numId w:val="3"/>
              </w:numPr>
              <w:spacing w:after="0" w:line="240" w:lineRule="auto"/>
              <w:ind w:left="362" w:hanging="425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Сайт https://www.pinterest.ru/</w:t>
            </w:r>
          </w:p>
          <w:p w:rsidR="00B74951" w:rsidRPr="00B74951" w:rsidRDefault="00B74951" w:rsidP="00B74951">
            <w:pPr>
              <w:keepNext/>
              <w:spacing w:after="0" w:line="240" w:lineRule="auto"/>
              <w:ind w:left="362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7FBF" w:rsidRDefault="00DA390B"/>
    <w:sectPr w:rsidR="00787FBF" w:rsidSect="00DA39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0B" w:rsidRDefault="00DA390B" w:rsidP="00DA390B">
      <w:pPr>
        <w:spacing w:after="0" w:line="240" w:lineRule="auto"/>
      </w:pPr>
      <w:r>
        <w:separator/>
      </w:r>
    </w:p>
  </w:endnote>
  <w:endnote w:type="continuationSeparator" w:id="0">
    <w:p w:rsidR="00DA390B" w:rsidRDefault="00DA390B" w:rsidP="00DA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0B" w:rsidRDefault="00DA39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0B" w:rsidRDefault="00DA39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0B" w:rsidRDefault="00DA39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0B" w:rsidRDefault="00DA390B" w:rsidP="00DA390B">
      <w:pPr>
        <w:spacing w:after="0" w:line="240" w:lineRule="auto"/>
      </w:pPr>
      <w:r>
        <w:separator/>
      </w:r>
    </w:p>
  </w:footnote>
  <w:footnote w:type="continuationSeparator" w:id="0">
    <w:p w:rsidR="00DA390B" w:rsidRDefault="00DA390B" w:rsidP="00DA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0B" w:rsidRDefault="00DA39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800331"/>
      <w:docPartObj>
        <w:docPartGallery w:val="Page Numbers (Top of Page)"/>
        <w:docPartUnique/>
      </w:docPartObj>
    </w:sdtPr>
    <w:sdtContent>
      <w:p w:rsidR="00DA390B" w:rsidRDefault="00DA39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DA390B" w:rsidRDefault="00DA39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0B" w:rsidRDefault="00DA390B">
    <w:pPr>
      <w:pStyle w:val="a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0BFA"/>
    <w:multiLevelType w:val="hybridMultilevel"/>
    <w:tmpl w:val="6CC2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853986"/>
    <w:multiLevelType w:val="hybridMultilevel"/>
    <w:tmpl w:val="EBDC1DE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AF0B7B"/>
    <w:multiLevelType w:val="hybridMultilevel"/>
    <w:tmpl w:val="25E8B606"/>
    <w:lvl w:ilvl="0" w:tplc="D11E1F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89"/>
    <w:rsid w:val="001078A2"/>
    <w:rsid w:val="00A77CCA"/>
    <w:rsid w:val="00B74951"/>
    <w:rsid w:val="00B901AE"/>
    <w:rsid w:val="00CD5DAF"/>
    <w:rsid w:val="00DA390B"/>
    <w:rsid w:val="00FC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90B"/>
  </w:style>
  <w:style w:type="paragraph" w:styleId="a5">
    <w:name w:val="footer"/>
    <w:basedOn w:val="a"/>
    <w:link w:val="a6"/>
    <w:uiPriority w:val="99"/>
    <w:unhideWhenUsed/>
    <w:rsid w:val="00DA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90B"/>
  </w:style>
  <w:style w:type="paragraph" w:styleId="a5">
    <w:name w:val="footer"/>
    <w:basedOn w:val="a"/>
    <w:link w:val="a6"/>
    <w:uiPriority w:val="99"/>
    <w:unhideWhenUsed/>
    <w:rsid w:val="00DA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nka.ru/" TargetMode="External"/><Relationship Id="rId13" Type="http://schemas.openxmlformats.org/officeDocument/2006/relationships/hyperlink" Target="http://www.livemaster.ru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aterials.tell4all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ason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yandex.ru/clck/jsredir?from=yandex.ru%3Bsearch%2F%3Bweb%3B%3B&amp;text=&amp;etext=1262._HUSMNqAdsr5hZqLK4eW1NwCvtiIPHj6nNDkK0vXC8XYTEQg0hooPmyZM5NqDHrq.f75f7699005c8150adda643529eadabaa84ba50e&amp;uuid=&amp;state=PEtFfuTeVD5kpHnK9lio9WCnKp0DidhE9rs5TGtBySwiRXKUtOaYc_CcYwClH-bY7Fd6cgFsfxVrbJIyvKrrbg&amp;data=UlNrNmk5WktYejR0eWJFYk1Ldmtxb2laLVpEaEMySFVKMEJzNUxNeEl3UTZtdUw2a2U5aWh1Sjd5VkJpakRwMHFuOHNTTUpGeHZfSUlkUUV6U1lqbjRqdFIxdGM5cEt5&amp;b64e=2&amp;sign=45de07e2e5e4df36e46f30845130e5e5&amp;keyno=0&amp;cst=AiuY0DBWFJ4BWM_uhLTTxC7D97ZOfqkMZpyV_6HG2rEWeMo7QzDpzWpz81Muh8Aea8CBAD-hOFkXKxmWz2KgfBxTPmxvGRQmVU6tVA79dqQ0Sgm4avqQxEo59Oi53DyCOTlxj6xPvw4O4CaxF0EwwqV9mi9JyVclWfhnO4Xx5onA_apmujmtc2tc--sQugA-eXdIfC80gZT0shwvT53xIADYJyScHMnz3wa_goiNJeCQAu8E6GMPxPJVj4jf2M4ns6R2lNXVEUp7kMX4A02Cj3TAJ-mPPEKm74nEI7jkDutlgCGZS7x4jswC3hB6H9_YsvdJaw_PhN4bg8lfOlPQzlHRJMUBtQTQFMOClR5stP5RAvAmRUj1V44nkeRgWUv8TxY9qeDNDCwNfZyeTNdf7Arc3HLAp-GDYdT7mE38uuhzM_j034AJh_QipyNiprQogeX3fpOxMIuL-hx0Z-tHLPx68G0BmbblerXcFUsC43SRNF6r4hdJNIgk47EqydlPgWbZo0ovpEqd6owIOD8qBo4mRzaszVtaIk_i21SsXwPqzAjblRIFpv4uPjqCC2h9UY6R2znsuLxGzKO2apggM2FkfPDTBxEnQaBbzn2LtJpATOTyFsGrb0q_9TzHei6-MqMjXn4MQHOTBT582oEj1o6NHtrFs8CIhdjjRlNWfq-ChzDPaTLNojlQ4OQY90GgbFh-ERbRBj1-shc9gMgFFw&amp;ref=orjY4mGPRjk5boDnW0uvlrrd71vZw9kptowNQAFy_xjWbgYHTBYsfzOzRhl-ph3XNyxNUavqDq4sDC7auOv6pEyKd7juzPGABiB1UUX8Z0bLaZ1WP1JTWcGvuR613jW4sdtKvthErZfnhoxuvxVsca_2ZNU_wI60l2hcbERsCaEfO1pdoCsPpWeHd6ZUIptvqJcA0EBBhNcr8hhTbcckPS2C4aROczn-bzJ9xSxLkszI0YyiIuTP7w&amp;l10n=ru&amp;cts=1481089909030&amp;mc=4.57216119285012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atlanticrus.ru/content/osnovy-proektirovaniya-odezhdy?page=30" TargetMode="External"/><Relationship Id="rId14" Type="http://schemas.openxmlformats.org/officeDocument/2006/relationships/hyperlink" Target="https://vk.com/feed?q=%23&#1074;&#1090;&#1086;&#1088;&#1072;&#1103;_&#1078;&#1080;&#1079;&#1085;&#1100;_&#1079;&#1072;&#1073;&#1099;&#1090;&#1099;&#1093;_&#1074;&#1077;&#1097;&#1077;&#1081;&amp;section=sear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5474</Words>
  <Characters>31203</Characters>
  <Application>Microsoft Office Word</Application>
  <DocSecurity>0</DocSecurity>
  <Lines>260</Lines>
  <Paragraphs>73</Paragraphs>
  <ScaleCrop>false</ScaleCrop>
  <Company/>
  <LinksUpToDate>false</LinksUpToDate>
  <CharactersWithSpaces>36604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 Рождественский</dc:creator>
  <cp:keywords/>
  <dc:description/>
  <cp:lastModifiedBy>Феликс Рождественский</cp:lastModifiedBy>
  <cp:revision>5</cp:revision>
  <dcterms:created xsi:type="dcterms:W3CDTF">2024-12-28T01:28:00Z</dcterms:created>
  <dcterms:modified xsi:type="dcterms:W3CDTF">2024-12-28T01:30:00Z</dcterms:modified>
</cp:coreProperties>
</file>