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0B" w:rsidRDefault="003E1D0B" w:rsidP="00E251E9">
      <w:pPr>
        <w:spacing w:line="240" w:lineRule="auto"/>
        <w:ind w:firstLine="694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ПРОЕКТ</w:t>
      </w:r>
    </w:p>
    <w:p w:rsidR="00B22D50" w:rsidRDefault="00A679CB" w:rsidP="00E251E9">
      <w:pPr>
        <w:spacing w:line="240" w:lineRule="auto"/>
        <w:ind w:firstLine="694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="00B85D89">
        <w:rPr>
          <w:rFonts w:ascii="Times New Roman" w:eastAsia="Times New Roman" w:hAnsi="Times New Roman" w:cs="Times New Roman"/>
          <w:sz w:val="26"/>
          <w:szCs w:val="26"/>
          <w:lang w:val="ru-RU"/>
        </w:rPr>
        <w:t>риложение</w:t>
      </w:r>
    </w:p>
    <w:p w:rsidR="00E251E9" w:rsidRDefault="00B22D50" w:rsidP="00E251E9">
      <w:pPr>
        <w:spacing w:line="240" w:lineRule="auto"/>
        <w:ind w:firstLine="694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 приказу Комитета </w:t>
      </w:r>
    </w:p>
    <w:p w:rsidR="00E251E9" w:rsidRDefault="00B22D50" w:rsidP="00E251E9">
      <w:pPr>
        <w:spacing w:line="240" w:lineRule="auto"/>
        <w:ind w:firstLine="694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 делам образования </w:t>
      </w:r>
    </w:p>
    <w:p w:rsidR="00B22D50" w:rsidRPr="00B22D50" w:rsidRDefault="00B22D50" w:rsidP="00E251E9">
      <w:pPr>
        <w:spacing w:line="240" w:lineRule="auto"/>
        <w:ind w:firstLine="694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города Челябинска </w:t>
      </w:r>
    </w:p>
    <w:p w:rsidR="00B22D50" w:rsidRPr="00B22D50" w:rsidRDefault="00B22D50" w:rsidP="00E251E9">
      <w:pPr>
        <w:spacing w:line="240" w:lineRule="auto"/>
        <w:ind w:firstLine="694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от ________________</w:t>
      </w:r>
      <w:r w:rsidR="00E251E9">
        <w:rPr>
          <w:rFonts w:ascii="Times New Roman" w:eastAsia="Times New Roman" w:hAnsi="Times New Roman" w:cs="Times New Roman"/>
          <w:sz w:val="26"/>
          <w:szCs w:val="26"/>
          <w:lang w:val="ru-RU"/>
        </w:rPr>
        <w:t>_</w:t>
      </w:r>
    </w:p>
    <w:p w:rsidR="009F1BC9" w:rsidRPr="00B22D50" w:rsidRDefault="00B22D50" w:rsidP="00E251E9">
      <w:pPr>
        <w:spacing w:line="240" w:lineRule="auto"/>
        <w:ind w:firstLine="694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№ ________________</w:t>
      </w:r>
      <w:r w:rsidR="00E251E9">
        <w:rPr>
          <w:rFonts w:ascii="Times New Roman" w:eastAsia="Times New Roman" w:hAnsi="Times New Roman" w:cs="Times New Roman"/>
          <w:sz w:val="26"/>
          <w:szCs w:val="26"/>
          <w:lang w:val="ru-RU"/>
        </w:rPr>
        <w:t>_</w:t>
      </w:r>
    </w:p>
    <w:p w:rsidR="00B85D89" w:rsidRDefault="00B85D89" w:rsidP="00825EE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F1BC9" w:rsidRPr="00B22D50" w:rsidRDefault="00DB0229" w:rsidP="00825EE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Положение</w:t>
      </w:r>
    </w:p>
    <w:p w:rsidR="00622482" w:rsidRPr="00B22D50" w:rsidRDefault="00DB0229" w:rsidP="00825EE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 городских открытых соревнованиях роботов «СУМО»</w:t>
      </w:r>
    </w:p>
    <w:p w:rsidR="00622482" w:rsidRPr="00B22D50" w:rsidRDefault="00622482" w:rsidP="00825EE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825EED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Общие положения</w:t>
      </w:r>
    </w:p>
    <w:p w:rsidR="001E52EE" w:rsidRPr="001E52EE" w:rsidRDefault="00DB0229" w:rsidP="001E52EE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Настоящее Положение определяет порядок организации и проведения городских открытых соревнований </w:t>
      </w:r>
      <w:r w:rsidR="00825EED" w:rsidRPr="00B22D50">
        <w:rPr>
          <w:rFonts w:ascii="Times New Roman" w:eastAsia="Times New Roman" w:hAnsi="Times New Roman" w:cs="Times New Roman"/>
          <w:sz w:val="26"/>
          <w:szCs w:val="26"/>
        </w:rPr>
        <w:t>роботов «СУМО» (далее</w:t>
      </w:r>
      <w:r w:rsidR="001D4E5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– Соревнования).</w:t>
      </w:r>
    </w:p>
    <w:p w:rsidR="00825EED" w:rsidRPr="001E52EE" w:rsidRDefault="00DB0229" w:rsidP="001E52EE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52EE">
        <w:rPr>
          <w:rFonts w:ascii="Times New Roman" w:eastAsia="Times New Roman" w:hAnsi="Times New Roman" w:cs="Times New Roman"/>
          <w:sz w:val="26"/>
          <w:szCs w:val="26"/>
        </w:rPr>
        <w:t>Соревнования проводятся в целях</w:t>
      </w:r>
      <w:r w:rsidR="001E52EE" w:rsidRPr="001E52EE">
        <w:t xml:space="preserve"> </w:t>
      </w:r>
      <w:r w:rsidR="001E52EE">
        <w:rPr>
          <w:rFonts w:ascii="Times New Roman" w:eastAsia="Times New Roman" w:hAnsi="Times New Roman" w:cs="Times New Roman"/>
          <w:sz w:val="26"/>
          <w:szCs w:val="26"/>
        </w:rPr>
        <w:t>реализации задач</w:t>
      </w:r>
      <w:r w:rsidR="001E52EE" w:rsidRPr="001E52EE">
        <w:rPr>
          <w:rFonts w:ascii="Times New Roman" w:eastAsia="Times New Roman" w:hAnsi="Times New Roman" w:cs="Times New Roman"/>
          <w:sz w:val="26"/>
          <w:szCs w:val="26"/>
        </w:rPr>
        <w:t xml:space="preserve">  Указа Президента  Российской  Федерации от 07 мая 2024 № 309 «О национальных целях развития Российской Федерации на период до 2030 года и на перспективу до 2036 года»</w:t>
      </w:r>
      <w:r w:rsidRPr="001E52EE">
        <w:rPr>
          <w:rFonts w:ascii="Times New Roman" w:eastAsia="Times New Roman" w:hAnsi="Times New Roman" w:cs="Times New Roman"/>
          <w:sz w:val="26"/>
          <w:szCs w:val="26"/>
        </w:rPr>
        <w:t xml:space="preserve"> поддержки и стимулирования развития технического творчества учащихся, развития способностей в области образовательной робототехники у детей и молодежи через создание условий для самоопределения и профессиональной ориентации обучающихся.</w:t>
      </w: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Задачи Соревнований:</w:t>
      </w:r>
    </w:p>
    <w:p w:rsidR="00622482" w:rsidRPr="00B22D50" w:rsidRDefault="00DB0229" w:rsidP="00F42823">
      <w:pPr>
        <w:pStyle w:val="aa"/>
        <w:numPr>
          <w:ilvl w:val="1"/>
          <w:numId w:val="3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развитие и популяризация технического творчества;</w:t>
      </w:r>
    </w:p>
    <w:p w:rsidR="00622482" w:rsidRPr="00B22D50" w:rsidRDefault="00DB0229" w:rsidP="00F42823">
      <w:pPr>
        <w:pStyle w:val="aa"/>
        <w:numPr>
          <w:ilvl w:val="1"/>
          <w:numId w:val="3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актуализация и активизация профориентационной деятельности обучающихся в сфере высоких технологий;</w:t>
      </w:r>
    </w:p>
    <w:p w:rsidR="00622482" w:rsidRPr="00E735E2" w:rsidRDefault="00DB0229" w:rsidP="00F42823">
      <w:pPr>
        <w:pStyle w:val="aa"/>
        <w:numPr>
          <w:ilvl w:val="1"/>
          <w:numId w:val="3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популяризация волонтерства через вовлечение </w:t>
      </w:r>
      <w:r w:rsidR="00A679CB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обучающихся </w:t>
      </w:r>
      <w:r w:rsidR="00A679CB" w:rsidRPr="00E735E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образовательных организаций города Челябинска и </w:t>
      </w:r>
      <w:r w:rsidRPr="00E735E2">
        <w:rPr>
          <w:rFonts w:ascii="Times New Roman" w:eastAsia="Times New Roman" w:hAnsi="Times New Roman" w:cs="Times New Roman"/>
          <w:sz w:val="26"/>
          <w:szCs w:val="26"/>
        </w:rPr>
        <w:t xml:space="preserve">студентов образовательных организаций </w:t>
      </w:r>
      <w:r w:rsidR="00B85D89" w:rsidRPr="00E735E2">
        <w:rPr>
          <w:rFonts w:ascii="Times New Roman" w:eastAsia="Times New Roman" w:hAnsi="Times New Roman" w:cs="Times New Roman"/>
          <w:sz w:val="26"/>
          <w:szCs w:val="26"/>
          <w:lang w:val="ru-RU"/>
        </w:rPr>
        <w:t>высшего</w:t>
      </w:r>
      <w:r w:rsidRPr="00E735E2">
        <w:rPr>
          <w:rFonts w:ascii="Times New Roman" w:eastAsia="Times New Roman" w:hAnsi="Times New Roman" w:cs="Times New Roman"/>
          <w:sz w:val="26"/>
          <w:szCs w:val="26"/>
        </w:rPr>
        <w:t xml:space="preserve"> образования к проведению Соревнований;</w:t>
      </w:r>
    </w:p>
    <w:p w:rsidR="00622482" w:rsidRPr="00E735E2" w:rsidRDefault="00DB0229" w:rsidP="00F42823">
      <w:pPr>
        <w:pStyle w:val="aa"/>
        <w:numPr>
          <w:ilvl w:val="1"/>
          <w:numId w:val="3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5E2">
        <w:rPr>
          <w:rFonts w:ascii="Times New Roman" w:eastAsia="Times New Roman" w:hAnsi="Times New Roman" w:cs="Times New Roman"/>
          <w:sz w:val="26"/>
          <w:szCs w:val="26"/>
        </w:rPr>
        <w:t>создание единого пространства общения и обмена опытом для учителей-предметников общеобразовательных организаций и специалистов дополнительного образования города Челябинска.</w:t>
      </w:r>
    </w:p>
    <w:p w:rsidR="00622482" w:rsidRPr="00E735E2" w:rsidRDefault="00DD2162" w:rsidP="00E735E2">
      <w:pPr>
        <w:pStyle w:val="aa"/>
        <w:numPr>
          <w:ilvl w:val="0"/>
          <w:numId w:val="4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735E2">
        <w:rPr>
          <w:rFonts w:ascii="Times New Roman" w:hAnsi="Times New Roman" w:cs="Times New Roman"/>
          <w:sz w:val="26"/>
          <w:szCs w:val="26"/>
          <w:lang w:val="ru-RU"/>
        </w:rPr>
        <w:t xml:space="preserve">патриотическое воспитание </w:t>
      </w:r>
      <w:r w:rsidRPr="00E735E2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Pr="00E735E2">
        <w:rPr>
          <w:rFonts w:ascii="Times New Roman" w:hAnsi="Times New Roman" w:cs="Times New Roman"/>
          <w:sz w:val="26"/>
          <w:szCs w:val="26"/>
          <w:lang w:val="ru-RU"/>
        </w:rPr>
        <w:t>средствами</w:t>
      </w:r>
      <w:r w:rsidRPr="00E735E2">
        <w:rPr>
          <w:rFonts w:ascii="Times New Roman" w:hAnsi="Times New Roman" w:cs="Times New Roman"/>
          <w:sz w:val="26"/>
          <w:szCs w:val="26"/>
        </w:rPr>
        <w:t xml:space="preserve"> технического творчества</w:t>
      </w:r>
      <w:r w:rsidRPr="00E735E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22482" w:rsidRPr="00B22D50" w:rsidRDefault="00DB0229" w:rsidP="00825EED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Организаторы Соревнования</w:t>
      </w:r>
    </w:p>
    <w:p w:rsidR="00622482" w:rsidRPr="00B22D50" w:rsidRDefault="00DB0229" w:rsidP="00594271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Организаторами Соревнований являются:</w:t>
      </w:r>
    </w:p>
    <w:p w:rsidR="00825EED" w:rsidRPr="00B22D50" w:rsidRDefault="00825EED" w:rsidP="00F42823">
      <w:pPr>
        <w:pStyle w:val="aa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Комитет по делам образования города Челябинска;</w:t>
      </w:r>
    </w:p>
    <w:p w:rsidR="00825EED" w:rsidRPr="00B22D50" w:rsidRDefault="00825EED" w:rsidP="00F42823">
      <w:pPr>
        <w:pStyle w:val="aa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Муниципальное автономное учреждение дополнительного образования «Дворец пионеров и школьников им. Н.К. Крупской г.</w:t>
      </w:r>
      <w:r w:rsidR="002F7A9C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Челябинска» (далее – МАУДО «ДПШ»)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Подготовку и проведение Соревнований осуществляет Центр технического творчества МАУДО «ДПШ».</w:t>
      </w:r>
    </w:p>
    <w:p w:rsidR="00825EED" w:rsidRPr="00B22D50" w:rsidRDefault="00825EED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Центр технического творчества МАУДО «ДПШ» осуществляет следующие функции</w:t>
      </w:r>
      <w:r w:rsidR="00124B54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124B54" w:rsidRPr="00B22D50" w:rsidRDefault="00124B54" w:rsidP="00130737">
      <w:pPr>
        <w:pStyle w:val="aa"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регистрирует участников Соревнований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124B54" w:rsidRPr="00B22D50" w:rsidRDefault="00124B54" w:rsidP="00130737">
      <w:pPr>
        <w:pStyle w:val="aa"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формирует состав судейской коллегии Соревнований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124B54" w:rsidRPr="00B22D50" w:rsidRDefault="00124B54" w:rsidP="00130737">
      <w:pPr>
        <w:pStyle w:val="aa"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организует проведение Соревнований;</w:t>
      </w:r>
    </w:p>
    <w:p w:rsidR="00124B54" w:rsidRDefault="00124B54" w:rsidP="00130737">
      <w:pPr>
        <w:pStyle w:val="aa"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проводит церемонию награждения участников Соревнований.</w:t>
      </w:r>
    </w:p>
    <w:p w:rsidR="001D4E51" w:rsidRPr="00B22D50" w:rsidRDefault="001D4E51" w:rsidP="001D4E51">
      <w:pPr>
        <w:pStyle w:val="aa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124B54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Участники Соревнований</w:t>
      </w:r>
    </w:p>
    <w:p w:rsidR="00124B54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Участниками Соревнований являются </w:t>
      </w:r>
      <w:r w:rsidR="00124B54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обучающиеся 7</w:t>
      </w:r>
      <w:r w:rsidR="00A679CB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124B54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17 лет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, занимающиеся робототехникой в образовательном учреждении или самостоятельно.</w:t>
      </w:r>
    </w:p>
    <w:p w:rsidR="00DB0229" w:rsidRPr="00FB68C1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Соревнования проводятся </w:t>
      </w:r>
      <w:r w:rsidR="001D4E51">
        <w:rPr>
          <w:rFonts w:ascii="Times New Roman" w:eastAsia="Times New Roman" w:hAnsi="Times New Roman" w:cs="Times New Roman"/>
          <w:sz w:val="26"/>
          <w:szCs w:val="26"/>
          <w:lang w:val="ru-RU"/>
        </w:rPr>
        <w:t>по различным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классах </w:t>
      </w:r>
      <w:r w:rsidR="001D4E5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роботов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по возрастным категориям:</w:t>
      </w:r>
    </w:p>
    <w:p w:rsidR="00FB68C1" w:rsidRPr="00B22D50" w:rsidRDefault="00FB68C1" w:rsidP="00FB68C1">
      <w:pPr>
        <w:pStyle w:val="aa"/>
        <w:tabs>
          <w:tab w:val="left" w:pos="1134"/>
        </w:tabs>
        <w:spacing w:line="240" w:lineRule="auto"/>
        <w:ind w:left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Таблица 1</w:t>
      </w:r>
    </w:p>
    <w:tbl>
      <w:tblPr>
        <w:tblStyle w:val="a5"/>
        <w:tblW w:w="963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6520"/>
      </w:tblGrid>
      <w:tr w:rsidR="00622482" w:rsidRPr="00B22D50" w:rsidTr="003937C5">
        <w:trPr>
          <w:trHeight w:val="283"/>
        </w:trPr>
        <w:tc>
          <w:tcPr>
            <w:tcW w:w="311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2482" w:rsidRPr="00B22D50" w:rsidRDefault="00DB0229" w:rsidP="000C50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роботов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B22D50">
            <w:pPr>
              <w:spacing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участников на момент </w:t>
            </w:r>
            <w:r w:rsidR="001307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130737"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оревнований</w:t>
            </w:r>
          </w:p>
        </w:tc>
      </w:tr>
      <w:tr w:rsidR="00DB0229" w:rsidRPr="00B22D50" w:rsidTr="003937C5">
        <w:trPr>
          <w:trHeight w:val="283"/>
        </w:trPr>
        <w:tc>
          <w:tcPr>
            <w:tcW w:w="963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229" w:rsidRPr="00B22D50" w:rsidRDefault="00DB0229" w:rsidP="00DB0229">
            <w:pPr>
              <w:spacing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Платформа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 MindStorms</w:t>
            </w:r>
          </w:p>
        </w:tc>
      </w:tr>
      <w:tr w:rsidR="00622482" w:rsidRPr="00B22D50" w:rsidTr="003937C5">
        <w:trPr>
          <w:trHeight w:val="283"/>
        </w:trPr>
        <w:tc>
          <w:tcPr>
            <w:tcW w:w="3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DB022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F3043F">
            <w:pPr>
              <w:spacing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79CB"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включительно</w:t>
            </w:r>
          </w:p>
        </w:tc>
      </w:tr>
      <w:tr w:rsidR="00622482" w:rsidRPr="00B22D50" w:rsidTr="003937C5">
        <w:trPr>
          <w:trHeight w:val="283"/>
        </w:trPr>
        <w:tc>
          <w:tcPr>
            <w:tcW w:w="3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DB022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(младшие)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E1289E" w:rsidP="00F3043F">
            <w:pPr>
              <w:spacing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B0229"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B0229"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  <w:r w:rsidR="00DB0229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включительно</w:t>
            </w:r>
          </w:p>
        </w:tc>
      </w:tr>
      <w:tr w:rsidR="00DB0229" w:rsidRPr="00B22D50" w:rsidTr="003937C5">
        <w:trPr>
          <w:trHeight w:val="283"/>
        </w:trPr>
        <w:tc>
          <w:tcPr>
            <w:tcW w:w="3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229" w:rsidRPr="00B22D50" w:rsidRDefault="00DB0229" w:rsidP="00DB022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(старшие)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229" w:rsidRPr="00B22D50" w:rsidRDefault="00DB0229" w:rsidP="00F3043F">
            <w:pPr>
              <w:spacing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128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включительно</w:t>
            </w:r>
          </w:p>
        </w:tc>
      </w:tr>
      <w:tr w:rsidR="00DB0229" w:rsidRPr="00B22D50" w:rsidTr="003937C5">
        <w:trPr>
          <w:trHeight w:val="283"/>
        </w:trPr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229" w:rsidRPr="00B22D50" w:rsidRDefault="00DB0229" w:rsidP="00DB022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229" w:rsidRPr="00B22D50" w:rsidRDefault="00DB0229" w:rsidP="00F3043F">
            <w:pPr>
              <w:spacing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128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включительно</w:t>
            </w:r>
          </w:p>
        </w:tc>
      </w:tr>
      <w:tr w:rsidR="00DB0229" w:rsidRPr="00B22D50" w:rsidTr="003937C5">
        <w:trPr>
          <w:trHeight w:val="283"/>
        </w:trPr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229" w:rsidRPr="00B22D50" w:rsidRDefault="00DB0229" w:rsidP="00DB022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LEGO СУМО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229" w:rsidRPr="00B22D50" w:rsidRDefault="001D4E51" w:rsidP="00F3043F">
            <w:pPr>
              <w:spacing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B0229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17 </w:t>
            </w:r>
            <w:r w:rsidR="00DB0229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 включительно</w:t>
            </w:r>
          </w:p>
        </w:tc>
      </w:tr>
      <w:tr w:rsidR="00DB0229" w:rsidRPr="00B22D50" w:rsidTr="003937C5">
        <w:trPr>
          <w:trHeight w:val="283"/>
        </w:trPr>
        <w:tc>
          <w:tcPr>
            <w:tcW w:w="96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229" w:rsidRPr="00B22D50" w:rsidRDefault="00DB0229" w:rsidP="00DB0229">
            <w:pPr>
              <w:spacing w:before="240"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Открытая платформа (любая, кроме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0C5091" w:rsidRPr="00B22D50" w:rsidTr="003937C5">
        <w:trPr>
          <w:trHeight w:val="283"/>
        </w:trPr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91" w:rsidRPr="00B22D50" w:rsidRDefault="000C5091" w:rsidP="009554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MINI SUMO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91" w:rsidRPr="00B22D50" w:rsidRDefault="001D4E51" w:rsidP="00DB0229">
            <w:pPr>
              <w:spacing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C5091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17 </w:t>
            </w:r>
            <w:r w:rsidR="000C5091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 включительно</w:t>
            </w:r>
          </w:p>
        </w:tc>
      </w:tr>
      <w:tr w:rsidR="000C5091" w:rsidRPr="00B22D50" w:rsidTr="003937C5">
        <w:trPr>
          <w:trHeight w:val="283"/>
        </w:trPr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91" w:rsidRPr="00B22D50" w:rsidRDefault="000C5091" w:rsidP="009554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MIDI SUMO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91" w:rsidRPr="00B22D50" w:rsidRDefault="001D4E51" w:rsidP="000C5091">
            <w:pPr>
              <w:spacing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C5091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17 </w:t>
            </w:r>
            <w:r w:rsidR="000C5091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 включительно</w:t>
            </w:r>
          </w:p>
        </w:tc>
      </w:tr>
    </w:tbl>
    <w:p w:rsidR="00DB0229" w:rsidRPr="00B22D50" w:rsidRDefault="00DB0229" w:rsidP="00DB02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В целях соблюдения санитарно-эпидемиологических требований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1D4E51">
        <w:rPr>
          <w:rFonts w:ascii="Times New Roman" w:eastAsia="Times New Roman" w:hAnsi="Times New Roman" w:cs="Times New Roman"/>
          <w:sz w:val="26"/>
          <w:szCs w:val="26"/>
          <w:lang w:val="ru-RU"/>
        </w:rPr>
        <w:t>все</w:t>
      </w:r>
      <w:r w:rsidR="00955404">
        <w:rPr>
          <w:rFonts w:ascii="Times New Roman" w:eastAsia="Times New Roman" w:hAnsi="Times New Roman" w:cs="Times New Roman"/>
          <w:sz w:val="26"/>
          <w:szCs w:val="26"/>
        </w:rPr>
        <w:t xml:space="preserve"> участники Соревнований</w:t>
      </w:r>
      <w:r w:rsidR="00955404" w:rsidRPr="009554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1D4E51">
        <w:rPr>
          <w:rFonts w:ascii="Times New Roman" w:eastAsia="Times New Roman" w:hAnsi="Times New Roman" w:cs="Times New Roman"/>
          <w:sz w:val="26"/>
          <w:szCs w:val="26"/>
          <w:lang w:val="ru-RU"/>
        </w:rPr>
        <w:t>(обучающиеся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, тренеры, сопровождающие, родители (законные представители)) в обязательном порядке должны иметь вторую обувь и соблюдать масочный режим.</w:t>
      </w:r>
    </w:p>
    <w:p w:rsidR="00DB0229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Ответственность за безопасность, жизнь и здоровье детей в пути и во время проведения Соревнований несут сопровождающие лица.</w:t>
      </w:r>
    </w:p>
    <w:p w:rsidR="007B4872" w:rsidRPr="00E47557" w:rsidRDefault="007B4872" w:rsidP="007B487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4872" w:rsidRPr="00B22D50" w:rsidRDefault="001D4E51" w:rsidP="007B4872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Регламент</w:t>
      </w:r>
      <w:r w:rsidR="007B4872" w:rsidRPr="00B22D50">
        <w:rPr>
          <w:rFonts w:ascii="Times New Roman" w:eastAsia="Times New Roman" w:hAnsi="Times New Roman" w:cs="Times New Roman"/>
          <w:sz w:val="26"/>
          <w:szCs w:val="26"/>
        </w:rPr>
        <w:t xml:space="preserve"> проведения Соревнований</w:t>
      </w:r>
    </w:p>
    <w:p w:rsidR="00B62598" w:rsidRPr="00B22D50" w:rsidRDefault="00B62598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До </w:t>
      </w:r>
      <w:r w:rsidR="0034571B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="001E52EE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34571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ноября 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202</w:t>
      </w:r>
      <w:r w:rsidR="00DB360A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года (включительно) </w:t>
      </w:r>
      <w:r w:rsidR="00F96BF5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предоставляются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заявки в электронном виде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153D47" w:rsidRPr="00B22D50">
        <w:rPr>
          <w:rFonts w:ascii="Times New Roman" w:eastAsia="Times New Roman" w:hAnsi="Times New Roman" w:cs="Times New Roman"/>
          <w:sz w:val="26"/>
          <w:szCs w:val="26"/>
        </w:rPr>
        <w:t>электронный адрес</w:t>
      </w:r>
      <w:r w:rsidR="00153D47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FF4A99" w:rsidRPr="00FF4A99">
        <w:rPr>
          <w:rFonts w:ascii="Times New Roman" w:eastAsia="Times New Roman" w:hAnsi="Times New Roman" w:cs="Times New Roman"/>
          <w:sz w:val="26"/>
          <w:szCs w:val="26"/>
          <w:lang w:val="ru-RU"/>
        </w:rPr>
        <w:t>techcenter-dpsh@mail.ru</w:t>
      </w:r>
    </w:p>
    <w:p w:rsidR="007B4872" w:rsidRPr="00D706E6" w:rsidRDefault="003003E7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Соревнование проводиться </w:t>
      </w:r>
      <w:r w:rsidR="0034571B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="00DB360A">
        <w:rPr>
          <w:rFonts w:ascii="Times New Roman" w:eastAsia="Times New Roman" w:hAnsi="Times New Roman" w:cs="Times New Roman"/>
          <w:sz w:val="26"/>
          <w:szCs w:val="26"/>
          <w:lang w:val="ru-RU"/>
        </w:rPr>
        <w:t>7</w:t>
      </w:r>
      <w:r w:rsidR="00471DE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34571B">
        <w:rPr>
          <w:rFonts w:ascii="Times New Roman" w:eastAsia="Times New Roman" w:hAnsi="Times New Roman" w:cs="Times New Roman"/>
          <w:sz w:val="26"/>
          <w:szCs w:val="26"/>
          <w:lang w:val="ru-RU"/>
        </w:rPr>
        <w:t>ноября</w:t>
      </w:r>
      <w:r w:rsidR="001D4E51" w:rsidRPr="00D706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F26C8E" w:rsidRPr="00D706E6">
        <w:rPr>
          <w:rFonts w:ascii="Times New Roman" w:eastAsia="Times New Roman" w:hAnsi="Times New Roman" w:cs="Times New Roman"/>
          <w:sz w:val="26"/>
          <w:szCs w:val="26"/>
          <w:lang w:val="ru-RU"/>
        </w:rPr>
        <w:t>202</w:t>
      </w:r>
      <w:r w:rsidR="00DB360A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="009F1BC9" w:rsidRPr="00D706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1D4E51" w:rsidRPr="00D706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года </w:t>
      </w:r>
      <w:r w:rsidR="007B4872" w:rsidRPr="00D706E6">
        <w:rPr>
          <w:rFonts w:ascii="Times New Roman" w:eastAsia="Times New Roman" w:hAnsi="Times New Roman" w:cs="Times New Roman"/>
          <w:sz w:val="26"/>
          <w:szCs w:val="26"/>
        </w:rPr>
        <w:t xml:space="preserve">на базе МАУДО «ДПШ» </w:t>
      </w:r>
      <w:r w:rsidR="001D4E51" w:rsidRPr="00D706E6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="007B4872" w:rsidRPr="00D706E6">
        <w:rPr>
          <w:rFonts w:ascii="Times New Roman" w:eastAsia="Times New Roman" w:hAnsi="Times New Roman" w:cs="Times New Roman"/>
          <w:sz w:val="26"/>
          <w:szCs w:val="26"/>
        </w:rPr>
        <w:t>454080,</w:t>
      </w:r>
      <w:r w:rsidR="007B4872" w:rsidRPr="00D706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B4872" w:rsidRPr="00D706E6">
        <w:rPr>
          <w:rFonts w:ascii="Times New Roman" w:eastAsia="Times New Roman" w:hAnsi="Times New Roman" w:cs="Times New Roman"/>
          <w:sz w:val="26"/>
          <w:szCs w:val="26"/>
        </w:rPr>
        <w:t>г. Челябинск, Свердловский проспект, д. 59</w:t>
      </w:r>
      <w:r w:rsidR="001D4E51" w:rsidRPr="00D706E6">
        <w:rPr>
          <w:rFonts w:ascii="Times New Roman" w:eastAsia="Times New Roman" w:hAnsi="Times New Roman" w:cs="Times New Roman"/>
          <w:sz w:val="26"/>
          <w:szCs w:val="26"/>
          <w:lang w:val="ru-RU"/>
        </w:rPr>
        <w:t>, административный корпус).</w:t>
      </w:r>
    </w:p>
    <w:p w:rsidR="00622482" w:rsidRPr="00B22D50" w:rsidRDefault="00622482" w:rsidP="00DB02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7B4872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Общие правила проведения Соревнований</w:t>
      </w:r>
    </w:p>
    <w:p w:rsidR="007B4872" w:rsidRPr="00B22D50" w:rsidRDefault="001D4E51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В ходе Соревнований в ка</w:t>
      </w:r>
      <w:r w:rsidR="00AA0D5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ждом классе роботов проводится </w:t>
      </w:r>
      <w:r w:rsidR="00AA0D59" w:rsidRPr="00B22D50">
        <w:rPr>
          <w:rFonts w:ascii="Times New Roman" w:eastAsia="Times New Roman" w:hAnsi="Times New Roman" w:cs="Times New Roman"/>
          <w:sz w:val="26"/>
          <w:szCs w:val="26"/>
        </w:rPr>
        <w:t>состязание</w:t>
      </w:r>
      <w:r w:rsidR="00DB0229" w:rsidRPr="00B22D50">
        <w:rPr>
          <w:rFonts w:ascii="Times New Roman" w:eastAsia="Times New Roman" w:hAnsi="Times New Roman" w:cs="Times New Roman"/>
          <w:sz w:val="26"/>
          <w:szCs w:val="26"/>
        </w:rPr>
        <w:t xml:space="preserve"> между д</w:t>
      </w:r>
      <w:r w:rsidR="007B4872" w:rsidRPr="00B22D50">
        <w:rPr>
          <w:rFonts w:ascii="Times New Roman" w:eastAsia="Times New Roman" w:hAnsi="Times New Roman" w:cs="Times New Roman"/>
          <w:sz w:val="26"/>
          <w:szCs w:val="26"/>
        </w:rPr>
        <w:t>вумя роботами. Цель состязания</w:t>
      </w:r>
      <w:r w:rsidR="007B4872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="00DB0229" w:rsidRPr="00B22D50">
        <w:rPr>
          <w:rFonts w:ascii="Times New Roman" w:eastAsia="Times New Roman" w:hAnsi="Times New Roman" w:cs="Times New Roman"/>
          <w:sz w:val="26"/>
          <w:szCs w:val="26"/>
        </w:rPr>
        <w:t xml:space="preserve"> вытолкнуть робота-противника за белую линию ринга.</w:t>
      </w:r>
    </w:p>
    <w:p w:rsidR="007B4872" w:rsidRPr="00B22D50" w:rsidRDefault="007B4872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Команд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состоит из 1</w:t>
      </w:r>
      <w:r w:rsidR="008538AB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2 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участников и 1 робота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7B487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Попыткой называются определенные правилами действия робота одной </w:t>
      </w:r>
      <w:r w:rsidR="007B4872" w:rsidRPr="00B22D50">
        <w:rPr>
          <w:rFonts w:ascii="Times New Roman" w:eastAsia="Times New Roman" w:hAnsi="Times New Roman" w:cs="Times New Roman"/>
          <w:sz w:val="26"/>
          <w:szCs w:val="26"/>
        </w:rPr>
        <w:t>команды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, продолжительность которых определяется либо временем, либо выбыванием соперников.</w:t>
      </w:r>
    </w:p>
    <w:p w:rsidR="007233BA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Раунд</w:t>
      </w:r>
      <w:r w:rsidR="007B4872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ом называ</w:t>
      </w:r>
      <w:r w:rsidR="001D4E51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="007B4872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4872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состязания,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4E51" w:rsidRPr="00B22D50">
        <w:rPr>
          <w:rFonts w:ascii="Times New Roman" w:eastAsia="Times New Roman" w:hAnsi="Times New Roman" w:cs="Times New Roman"/>
          <w:sz w:val="26"/>
          <w:szCs w:val="26"/>
        </w:rPr>
        <w:t>проведённые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на одних и тех же конкретных игровых полях и по одинаковым правилам, которые организованы так,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lastRenderedPageBreak/>
        <w:t>чтобы обеспечить равные, справедливые и конкурентные шансы для всех роботов, принявших участие в соревнованиях. Длительность раунда – 3 попытки по 1 минуте.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</w:rPr>
        <w:t>Победа – 2 очка, ничья – 1 очко, поражение – 0 очков.</w:t>
      </w:r>
    </w:p>
    <w:p w:rsidR="007233BA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Оператором называется член </w:t>
      </w:r>
      <w:r w:rsidR="00B22D50" w:rsidRPr="00B22D50">
        <w:rPr>
          <w:rFonts w:ascii="Times New Roman" w:eastAsia="Times New Roman" w:hAnsi="Times New Roman" w:cs="Times New Roman"/>
          <w:sz w:val="26"/>
          <w:szCs w:val="26"/>
        </w:rPr>
        <w:t>команды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, которому поручено включать и останавливать робота во время попытки. Во время попытки только оператору соревнующейся </w:t>
      </w:r>
      <w:r w:rsidR="00B22D50" w:rsidRPr="00B22D50">
        <w:rPr>
          <w:rFonts w:ascii="Times New Roman" w:eastAsia="Times New Roman" w:hAnsi="Times New Roman" w:cs="Times New Roman"/>
          <w:sz w:val="26"/>
          <w:szCs w:val="26"/>
        </w:rPr>
        <w:t>команды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разрешено находиться на </w:t>
      </w:r>
      <w:r w:rsidR="007B4872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обозначенной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территории возле игрового поля.</w:t>
      </w:r>
    </w:p>
    <w:p w:rsidR="007233BA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До начала каждого раунда все </w:t>
      </w:r>
      <w:r w:rsidR="00B22D50" w:rsidRPr="00B22D50">
        <w:rPr>
          <w:rFonts w:ascii="Times New Roman" w:eastAsia="Times New Roman" w:hAnsi="Times New Roman" w:cs="Times New Roman"/>
          <w:sz w:val="26"/>
          <w:szCs w:val="26"/>
        </w:rPr>
        <w:t>команды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сдают своих роботов судейской коллегии</w:t>
      </w:r>
      <w:r w:rsidR="00471DE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 зону карантина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Перед началом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2D50">
        <w:rPr>
          <w:rFonts w:ascii="Times New Roman" w:eastAsia="Times New Roman" w:hAnsi="Times New Roman" w:cs="Times New Roman"/>
          <w:sz w:val="26"/>
          <w:szCs w:val="26"/>
        </w:rPr>
        <w:t>каждо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раунда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</w:rPr>
        <w:t xml:space="preserve"> разрешается замена элементов питания.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Команде запрещено изменять своего робота до завершения данного конкретного раунда. </w:t>
      </w: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Технические требования к роботам:</w:t>
      </w:r>
    </w:p>
    <w:p w:rsidR="00622482" w:rsidRPr="00F42823" w:rsidRDefault="00DB0229" w:rsidP="00F42823">
      <w:pPr>
        <w:pStyle w:val="aa"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42823">
        <w:rPr>
          <w:rFonts w:ascii="Times New Roman" w:eastAsia="Times New Roman" w:hAnsi="Times New Roman" w:cs="Times New Roman"/>
          <w:sz w:val="26"/>
          <w:szCs w:val="26"/>
        </w:rPr>
        <w:t xml:space="preserve">робот должен входить в квадратную </w:t>
      </w:r>
      <w:r w:rsidR="00E47557">
        <w:rPr>
          <w:rFonts w:ascii="Times New Roman" w:eastAsia="Times New Roman" w:hAnsi="Times New Roman" w:cs="Times New Roman"/>
          <w:sz w:val="26"/>
          <w:szCs w:val="26"/>
          <w:lang w:val="ru-RU"/>
        </w:rPr>
        <w:t>форму</w:t>
      </w:r>
      <w:r w:rsidRPr="00F42823"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соответствующих размеров для данного класса;</w:t>
      </w:r>
    </w:p>
    <w:p w:rsidR="007233BA" w:rsidRPr="00F42823" w:rsidRDefault="00DB0229" w:rsidP="00F42823">
      <w:pPr>
        <w:pStyle w:val="aa"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42823">
        <w:rPr>
          <w:rFonts w:ascii="Times New Roman" w:eastAsia="Times New Roman" w:hAnsi="Times New Roman" w:cs="Times New Roman"/>
          <w:sz w:val="26"/>
          <w:szCs w:val="26"/>
        </w:rPr>
        <w:t xml:space="preserve">масса робота должна находиться в пределах </w:t>
      </w:r>
      <w:r w:rsidR="007233BA" w:rsidRPr="00F42823">
        <w:rPr>
          <w:rFonts w:ascii="Times New Roman" w:eastAsia="Times New Roman" w:hAnsi="Times New Roman" w:cs="Times New Roman"/>
          <w:sz w:val="26"/>
          <w:szCs w:val="26"/>
          <w:lang w:val="ru-RU"/>
        </w:rPr>
        <w:t>обозначенного</w:t>
      </w:r>
      <w:r w:rsidRPr="00F42823">
        <w:rPr>
          <w:rFonts w:ascii="Times New Roman" w:eastAsia="Times New Roman" w:hAnsi="Times New Roman" w:cs="Times New Roman"/>
          <w:sz w:val="26"/>
          <w:szCs w:val="26"/>
        </w:rPr>
        <w:t xml:space="preserve"> веса для данного класса;</w:t>
      </w:r>
    </w:p>
    <w:p w:rsidR="007233BA" w:rsidRPr="00F42823" w:rsidRDefault="00DB0229" w:rsidP="00F42823">
      <w:pPr>
        <w:pStyle w:val="aa"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42823">
        <w:rPr>
          <w:rFonts w:ascii="Times New Roman" w:eastAsia="Times New Roman" w:hAnsi="Times New Roman" w:cs="Times New Roman"/>
          <w:sz w:val="26"/>
          <w:szCs w:val="26"/>
        </w:rPr>
        <w:t>все</w:t>
      </w:r>
      <w:r w:rsidR="007233BA" w:rsidRPr="00F42823">
        <w:rPr>
          <w:rFonts w:ascii="Times New Roman" w:eastAsia="Times New Roman" w:hAnsi="Times New Roman" w:cs="Times New Roman"/>
          <w:sz w:val="26"/>
          <w:szCs w:val="26"/>
        </w:rPr>
        <w:t xml:space="preserve"> роботы должны быть автономными</w:t>
      </w:r>
      <w:r w:rsidRPr="00F4282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22482" w:rsidRPr="00F42823" w:rsidRDefault="007233BA" w:rsidP="00F42823">
      <w:pPr>
        <w:pStyle w:val="aa"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42823">
        <w:rPr>
          <w:rFonts w:ascii="Times New Roman" w:eastAsia="Times New Roman" w:hAnsi="Times New Roman" w:cs="Times New Roman"/>
          <w:sz w:val="26"/>
          <w:szCs w:val="26"/>
        </w:rPr>
        <w:t xml:space="preserve">в регистрационных целях </w:t>
      </w:r>
      <w:r w:rsidR="00DB0229" w:rsidRPr="00F42823">
        <w:rPr>
          <w:rFonts w:ascii="Times New Roman" w:eastAsia="Times New Roman" w:hAnsi="Times New Roman" w:cs="Times New Roman"/>
          <w:sz w:val="26"/>
          <w:szCs w:val="26"/>
        </w:rPr>
        <w:t>робот получает номер</w:t>
      </w:r>
      <w:r w:rsidRPr="00F42823">
        <w:rPr>
          <w:rFonts w:ascii="Times New Roman" w:eastAsia="Times New Roman" w:hAnsi="Times New Roman" w:cs="Times New Roman"/>
          <w:sz w:val="26"/>
          <w:szCs w:val="26"/>
          <w:lang w:val="ru-RU"/>
        </w:rPr>
        <w:t>, который должен быть отображен на нем (</w:t>
      </w:r>
      <w:r w:rsidR="00DB0229" w:rsidRPr="00F42823">
        <w:rPr>
          <w:rFonts w:ascii="Times New Roman" w:eastAsia="Times New Roman" w:hAnsi="Times New Roman" w:cs="Times New Roman"/>
          <w:sz w:val="26"/>
          <w:szCs w:val="26"/>
        </w:rPr>
        <w:t>чтобы позволить зрителям и судьям распознавать роботов</w:t>
      </w:r>
      <w:r w:rsidRPr="00F42823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CA7205">
        <w:rPr>
          <w:rFonts w:ascii="Times New Roman" w:eastAsia="Times New Roman" w:hAnsi="Times New Roman" w:cs="Times New Roman"/>
          <w:sz w:val="26"/>
          <w:szCs w:val="26"/>
          <w:lang w:val="ru-RU"/>
        </w:rPr>
        <w:t>. Решение о</w:t>
      </w:r>
      <w:r w:rsidR="00274555" w:rsidRPr="00F4282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применение данного пункта принимается решением организационный комитета в день соревнований</w:t>
      </w:r>
      <w:r w:rsidR="00DB0229" w:rsidRPr="00F4282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233BA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Если любая часть робота касается поверхности вне </w:t>
      </w:r>
      <w:r w:rsidR="00274555">
        <w:rPr>
          <w:rFonts w:ascii="Times New Roman" w:eastAsia="Times New Roman" w:hAnsi="Times New Roman" w:cs="Times New Roman"/>
          <w:sz w:val="26"/>
          <w:szCs w:val="26"/>
          <w:lang w:val="ru-RU"/>
        </w:rPr>
        <w:t>круга</w:t>
      </w:r>
      <w:r w:rsidR="0094672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(игрового поля)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(за пределами белой линии), роботу засчитывается проигрыш в 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попытке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Если победитель не может быть определен способ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</w:rPr>
        <w:t>, описанным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выше, решение о победе или переигровке принимает судья состязания.</w:t>
      </w:r>
    </w:p>
    <w:p w:rsidR="006062D5" w:rsidRPr="00B22D50" w:rsidRDefault="006062D5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Количество туров зависит от общего количества участников. Если в классе больше 7 Команд, то участники играют по швейцарской системе проведения спортивных турниров. Если в классе меньше 7 Команд, то участники играют по круговой системе. Если в Соревнованиях участие принимает больше 40 Команд, то принимается решение о проведении полуфиналов. Распределение по группам происходит путем случайной выборки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2C3D68" w:rsidRPr="00B22D50" w:rsidRDefault="002C3D68" w:rsidP="007233B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538AB" w:rsidRPr="008538AB" w:rsidRDefault="00DB0229" w:rsidP="00825EED">
      <w:pPr>
        <w:pStyle w:val="aa"/>
        <w:numPr>
          <w:ilvl w:val="0"/>
          <w:numId w:val="1"/>
        </w:numPr>
        <w:spacing w:line="240" w:lineRule="auto"/>
        <w:ind w:left="8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Правила проведения Соревнований в классах</w:t>
      </w:r>
    </w:p>
    <w:p w:rsidR="00622482" w:rsidRPr="00B22D50" w:rsidRDefault="00DB0229" w:rsidP="008538AB">
      <w:pPr>
        <w:pStyle w:val="aa"/>
        <w:spacing w:line="240" w:lineRule="auto"/>
        <w:ind w:left="8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ЮНИОР, СТАНДАРТ и ЭКСПЕРТ</w:t>
      </w:r>
    </w:p>
    <w:p w:rsidR="002C3D68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Игровое поле представляет </w:t>
      </w:r>
      <w:r w:rsidR="001D4E51">
        <w:rPr>
          <w:rFonts w:ascii="Times New Roman" w:eastAsia="Times New Roman" w:hAnsi="Times New Roman" w:cs="Times New Roman"/>
          <w:sz w:val="26"/>
          <w:szCs w:val="26"/>
          <w:lang w:val="ru-RU"/>
        </w:rPr>
        <w:t>собой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окантованный 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четырех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сантиметровой белой полосой круг черного цвета диаметром 114 см.</w:t>
      </w:r>
      <w:r w:rsidR="00395B9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Круг находится на небольшой возвышенности от пола, для отслеживания вылета робота</w:t>
      </w:r>
    </w:p>
    <w:p w:rsidR="00622482" w:rsidRPr="00FB68C1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Общие технические требования к роботам в классах ЮНИОР, СТАНДАРТ И ЭКСПЕРТ:</w:t>
      </w:r>
    </w:p>
    <w:p w:rsidR="00FB68C1" w:rsidRPr="00FB68C1" w:rsidRDefault="00FB68C1" w:rsidP="00FB68C1">
      <w:pPr>
        <w:tabs>
          <w:tab w:val="left" w:pos="1134"/>
        </w:tabs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Таблица 2</w:t>
      </w:r>
    </w:p>
    <w:tbl>
      <w:tblPr>
        <w:tblStyle w:val="a6"/>
        <w:tblW w:w="963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2268"/>
        <w:gridCol w:w="2125"/>
        <w:gridCol w:w="2552"/>
      </w:tblGrid>
      <w:tr w:rsidR="00622482" w:rsidRPr="00B22D50" w:rsidTr="00684527">
        <w:trPr>
          <w:trHeight w:val="281"/>
        </w:trPr>
        <w:tc>
          <w:tcPr>
            <w:tcW w:w="26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  <w:r w:rsidR="002C3D68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B85D8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роботов</w:t>
            </w:r>
          </w:p>
        </w:tc>
      </w:tr>
      <w:tr w:rsidR="00622482" w:rsidRPr="00B22D50" w:rsidTr="00684527">
        <w:trPr>
          <w:trHeight w:val="330"/>
        </w:trPr>
        <w:tc>
          <w:tcPr>
            <w:tcW w:w="26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622482" w:rsidP="0082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</w:t>
            </w:r>
          </w:p>
        </w:tc>
      </w:tr>
      <w:tr w:rsidR="00622482" w:rsidRPr="00B22D50" w:rsidTr="00684527">
        <w:trPr>
          <w:trHeight w:val="22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2C3D68" w:rsidP="002C3D6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ширина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30,48</w:t>
            </w:r>
            <w:r w:rsidR="002C3D68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30,48</w:t>
            </w:r>
            <w:r w:rsidR="002C3D68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30,48</w:t>
            </w:r>
            <w:r w:rsidR="002C3D68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2C3D68" w:rsidRPr="00B22D50" w:rsidTr="00684527">
        <w:trPr>
          <w:trHeight w:val="22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2C3D6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длина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30,48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30,48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30,48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2C3D68" w:rsidRPr="00B22D50" w:rsidTr="00684527">
        <w:trPr>
          <w:trHeight w:val="650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Изменение габаритов</w:t>
            </w:r>
          </w:p>
        </w:tc>
        <w:tc>
          <w:tcPr>
            <w:tcW w:w="69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попытки робот может менять свои размеры, но исключительно без вмешательства человека.</w:t>
            </w:r>
          </w:p>
        </w:tc>
      </w:tr>
      <w:tr w:rsidR="002C3D68" w:rsidRPr="00B22D50" w:rsidTr="00684527">
        <w:trPr>
          <w:trHeight w:val="22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2C3D6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масса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946725" w:rsidRDefault="00946725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946725" w:rsidRDefault="00946725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946725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1360 </w:t>
            </w:r>
            <w:r w:rsidR="002C3D68"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C3D68" w:rsidRPr="00B22D50" w:rsidTr="00684527">
        <w:trPr>
          <w:trHeight w:val="40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2C3D6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микроконтроллерам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8F0E59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использовать только один микро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контроллер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LEGO Education RCХ, NXT, ЕV3, SPIKE Prime</w:t>
            </w:r>
            <w:r w:rsidR="008F0E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(запрещено использование аналогов </w:t>
            </w:r>
            <w:r w:rsidR="008F0E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8F0E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8F0E59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использовать только один микро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контроллер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LEGO Education RCХ, NXT, ЕV3, SPIKE Prime</w:t>
            </w:r>
            <w:r w:rsidR="008F0E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(запрещено использование аналогов </w:t>
            </w:r>
            <w:r w:rsidR="008F0E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8F0E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использовать </w:t>
            </w:r>
            <w:r w:rsidR="00DC10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любой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</w:t>
            </w:r>
            <w:r w:rsidR="00DC10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контроллер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C3D68" w:rsidRPr="00B22D50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количество не ограничено</w:t>
            </w:r>
          </w:p>
        </w:tc>
      </w:tr>
      <w:tr w:rsidR="002C3D68" w:rsidRPr="00B22D50" w:rsidTr="00684527">
        <w:trPr>
          <w:trHeight w:val="748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2C3D6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мотор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2460F9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использовать максимум 3 мотора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использовать только моторы от RCX, NXT, EV3, SPIKE Prime</w:t>
            </w:r>
            <w:r w:rsidR="0024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(запрещено использование аналогов </w:t>
            </w:r>
            <w:r w:rsidR="002460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24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2460F9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использовать максимум 3 мотора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использовать только моторы от RCX, NXT, EV3, SPIKE Prime</w:t>
            </w:r>
            <w:r w:rsidR="0024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(запрещено использование аналогов </w:t>
            </w:r>
            <w:r w:rsidR="002460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24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DC102D" w:rsidRDefault="002C3D68" w:rsidP="00DC102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моторов не ограничено.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использовать </w:t>
            </w:r>
            <w:r w:rsidR="00DC10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любые моторы. </w:t>
            </w:r>
          </w:p>
        </w:tc>
      </w:tr>
      <w:tr w:rsidR="002C3D68" w:rsidRPr="00B22D50" w:rsidTr="00684527">
        <w:trPr>
          <w:trHeight w:val="1450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2C3D6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деталям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8F4A99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</w:t>
            </w:r>
            <w:r w:rsidR="004C1B76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колеса</w:t>
            </w: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только</w:t>
            </w: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>от конструкторов</w:t>
            </w:r>
            <w:r w:rsidR="00307D55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ресурсных наборов</w:t>
            </w: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RCХ, NXT, ЕV3, SPIKE Prime</w:t>
            </w:r>
            <w:r w:rsidR="002460F9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(запрещено использование аналогов </w:t>
            </w:r>
            <w:r w:rsidR="002460F9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2460F9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8F4A99" w:rsidRDefault="004C1B76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</w:t>
            </w: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колеса</w:t>
            </w: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3D68"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</w:t>
            </w:r>
            <w:r w:rsidR="002C3D68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3D68"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>от конструкторов</w:t>
            </w:r>
            <w:r w:rsidR="007D0FCA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ресурсных наборов</w:t>
            </w:r>
            <w:r w:rsidR="002C3D68"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RCХ, NXT, ЕV3, SPIKE Prime</w:t>
            </w:r>
            <w:r w:rsidR="002460F9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(запрещено использование аналогов </w:t>
            </w:r>
            <w:r w:rsidR="002460F9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2460F9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8F4A99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Детали </w:t>
            </w:r>
            <w:r w:rsidR="00887F98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колеса</w:t>
            </w:r>
            <w:r w:rsidR="00887F98"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>от любых конструкторов, а также самодельно изготовленные детали</w:t>
            </w:r>
          </w:p>
        </w:tc>
      </w:tr>
      <w:tr w:rsidR="002C3D68" w:rsidRPr="00B22D50" w:rsidTr="00684527">
        <w:trPr>
          <w:trHeight w:val="1209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допускаются доработки и использование клея, винтов и веревок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допускаются доработки и использование клея, винтов и веревок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DC102D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Старт в классах ЮНИОР, СТАНДАРТ И ЭКСПЕРТ проводится по следующим правилам:</w:t>
      </w:r>
    </w:p>
    <w:p w:rsidR="006210CD" w:rsidRPr="00B22D50" w:rsidRDefault="00DB0229" w:rsidP="00F42823">
      <w:pPr>
        <w:pStyle w:val="aa"/>
        <w:numPr>
          <w:ilvl w:val="0"/>
          <w:numId w:val="3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участники класса ЮНИОР производят сборку роботов</w:t>
      </w:r>
      <w:r w:rsidR="00325E9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(без инструкции по сборке)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на месте проведения Соревнования, для этого им будет выделен промежуток времени (60 минут) перед началом стартов;</w:t>
      </w:r>
      <w:r w:rsidR="00C95D4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C95D46" w:rsidRPr="00B22D50">
        <w:rPr>
          <w:rFonts w:ascii="Times New Roman" w:eastAsia="Times New Roman" w:hAnsi="Times New Roman" w:cs="Times New Roman"/>
          <w:sz w:val="26"/>
          <w:szCs w:val="26"/>
        </w:rPr>
        <w:t>участники класса</w:t>
      </w:r>
      <w:r w:rsidR="00C95D4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C95D46" w:rsidRPr="00B22D50">
        <w:rPr>
          <w:rFonts w:ascii="Times New Roman" w:eastAsia="Times New Roman" w:hAnsi="Times New Roman" w:cs="Times New Roman"/>
          <w:sz w:val="26"/>
          <w:szCs w:val="26"/>
        </w:rPr>
        <w:t>СТАНДАРТ И ЭКСПЕРТ</w:t>
      </w:r>
      <w:r w:rsidR="00C95D4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приходят с готовыми роботами;</w:t>
      </w:r>
    </w:p>
    <w:p w:rsidR="00A97882" w:rsidRPr="00A97882" w:rsidRDefault="00A97882" w:rsidP="00F42823">
      <w:pPr>
        <w:pStyle w:val="aa"/>
        <w:numPr>
          <w:ilvl w:val="0"/>
          <w:numId w:val="3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7882">
        <w:rPr>
          <w:rFonts w:ascii="Times New Roman" w:eastAsia="Times New Roman" w:hAnsi="Times New Roman" w:cs="Times New Roman"/>
          <w:sz w:val="26"/>
          <w:szCs w:val="26"/>
        </w:rPr>
        <w:t xml:space="preserve">по команде судьи участники одновременно должны установить роботов в квадрат в своём секторе (полукруге), по команде судьи операторы запускают своих </w:t>
      </w:r>
      <w:r w:rsidRPr="00A97882">
        <w:rPr>
          <w:rFonts w:ascii="Times New Roman" w:eastAsia="Times New Roman" w:hAnsi="Times New Roman" w:cs="Times New Roman"/>
          <w:sz w:val="26"/>
          <w:szCs w:val="26"/>
        </w:rPr>
        <w:lastRenderedPageBreak/>
        <w:t>роботов нажимая кнопку «Run» роботов (или другую) и отходят от края поля на 1,5 метра,</w:t>
      </w:r>
      <w:r w:rsidR="00146566">
        <w:rPr>
          <w:rFonts w:ascii="Times New Roman" w:eastAsia="Times New Roman" w:hAnsi="Times New Roman" w:cs="Times New Roman"/>
          <w:sz w:val="26"/>
          <w:szCs w:val="26"/>
        </w:rPr>
        <w:t xml:space="preserve"> после чего роботы ждут 3</w:t>
      </w:r>
      <w:r w:rsidR="0014656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97882">
        <w:rPr>
          <w:rFonts w:ascii="Times New Roman" w:eastAsia="Times New Roman" w:hAnsi="Times New Roman" w:cs="Times New Roman"/>
          <w:sz w:val="26"/>
          <w:szCs w:val="26"/>
        </w:rPr>
        <w:t>секунды, затем начинают перемещаться</w:t>
      </w:r>
      <w:r w:rsidR="00DC102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</w:t>
      </w:r>
      <w:r w:rsidR="00DC102D" w:rsidRPr="00A978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C102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прямолинейной траектории </w:t>
      </w:r>
      <w:r w:rsidR="00DC102D" w:rsidRPr="00A97882">
        <w:rPr>
          <w:rFonts w:ascii="Times New Roman" w:eastAsia="Times New Roman" w:hAnsi="Times New Roman" w:cs="Times New Roman"/>
          <w:sz w:val="26"/>
          <w:szCs w:val="26"/>
        </w:rPr>
        <w:t>до края поля (белой линии)</w:t>
      </w:r>
      <w:r w:rsidR="00146566">
        <w:rPr>
          <w:rFonts w:ascii="Times New Roman" w:eastAsia="Times New Roman" w:hAnsi="Times New Roman" w:cs="Times New Roman"/>
          <w:sz w:val="26"/>
          <w:szCs w:val="26"/>
          <w:lang w:val="ru-RU"/>
        </w:rPr>
        <w:t>, в своей половине круга</w:t>
      </w:r>
      <w:r w:rsidR="00DC102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DC102D">
        <w:rPr>
          <w:rFonts w:ascii="Times New Roman" w:eastAsia="Times New Roman" w:hAnsi="Times New Roman" w:cs="Times New Roman"/>
          <w:sz w:val="26"/>
          <w:szCs w:val="26"/>
        </w:rPr>
        <w:t>от места установки</w:t>
      </w:r>
      <w:r w:rsidR="00146566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A97882">
        <w:rPr>
          <w:rFonts w:ascii="Times New Roman" w:eastAsia="Times New Roman" w:hAnsi="Times New Roman" w:cs="Times New Roman"/>
          <w:sz w:val="26"/>
          <w:szCs w:val="26"/>
        </w:rPr>
        <w:t xml:space="preserve"> робот должен доехать проекцией</w:t>
      </w:r>
      <w:r w:rsidR="00227E7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корпуса</w:t>
      </w:r>
      <w:r w:rsidRPr="00A97882">
        <w:rPr>
          <w:rFonts w:ascii="Times New Roman" w:eastAsia="Times New Roman" w:hAnsi="Times New Roman" w:cs="Times New Roman"/>
          <w:sz w:val="26"/>
          <w:szCs w:val="26"/>
        </w:rPr>
        <w:t xml:space="preserve"> (любые выдвижные механизмы, бампера, «удочки» и т.п. запрещены) до белой линии, после этого может атаковать соперника;</w:t>
      </w:r>
    </w:p>
    <w:p w:rsidR="00A97882" w:rsidRPr="00A97882" w:rsidRDefault="00A97882" w:rsidP="00F42823">
      <w:pPr>
        <w:pStyle w:val="aa"/>
        <w:numPr>
          <w:ilvl w:val="0"/>
          <w:numId w:val="3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7882">
        <w:rPr>
          <w:rFonts w:ascii="Times New Roman" w:eastAsia="Times New Roman" w:hAnsi="Times New Roman" w:cs="Times New Roman"/>
          <w:sz w:val="26"/>
          <w:szCs w:val="26"/>
        </w:rPr>
        <w:t>роботу разрешается маневрировать;</w:t>
      </w:r>
    </w:p>
    <w:p w:rsidR="00A97882" w:rsidRPr="00A97882" w:rsidRDefault="00A97882" w:rsidP="00F42823">
      <w:pPr>
        <w:pStyle w:val="aa"/>
        <w:numPr>
          <w:ilvl w:val="0"/>
          <w:numId w:val="3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7882">
        <w:rPr>
          <w:rFonts w:ascii="Times New Roman" w:eastAsia="Times New Roman" w:hAnsi="Times New Roman" w:cs="Times New Roman"/>
          <w:sz w:val="26"/>
          <w:szCs w:val="26"/>
        </w:rPr>
        <w:t>во время проведения попытки операторы не должны касаться роботов;</w:t>
      </w:r>
    </w:p>
    <w:p w:rsidR="00622482" w:rsidRPr="00B22D50" w:rsidRDefault="00A97882" w:rsidP="00F42823">
      <w:pPr>
        <w:pStyle w:val="aa"/>
        <w:numPr>
          <w:ilvl w:val="0"/>
          <w:numId w:val="3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97882">
        <w:rPr>
          <w:rFonts w:ascii="Times New Roman" w:eastAsia="Times New Roman" w:hAnsi="Times New Roman" w:cs="Times New Roman"/>
          <w:sz w:val="26"/>
          <w:szCs w:val="26"/>
        </w:rPr>
        <w:t>действия робота не должны наносить вред роботу-сопернику (например: обрыв проводов), не должно быть режущих и колющих предметов.</w:t>
      </w:r>
    </w:p>
    <w:p w:rsidR="006210CD" w:rsidRPr="00B22D50" w:rsidRDefault="006210CD" w:rsidP="00A679CB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A679CB">
      <w:pPr>
        <w:pStyle w:val="aa"/>
        <w:numPr>
          <w:ilvl w:val="0"/>
          <w:numId w:val="1"/>
        </w:numPr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Правила проведения Соревнований в класс</w:t>
      </w:r>
      <w:r w:rsidR="006210CD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275243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LEGO СУМО</w:t>
      </w:r>
    </w:p>
    <w:p w:rsidR="00224128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Поле для соревнований представляет из себя круг черного цвета диаметром 72 см, окантованный 2,5-сантиметровой белой полосой.</w:t>
      </w:r>
      <w:r w:rsidR="00395B9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Круг находится на небольшой возвышенности от пола, для отслеживания вылета робота</w:t>
      </w:r>
    </w:p>
    <w:p w:rsidR="006210CD" w:rsidRPr="00B354E9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Технические требования к роботам в класс</w:t>
      </w:r>
      <w:r w:rsidR="006210CD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10CD" w:rsidRPr="00B22D50">
        <w:rPr>
          <w:rFonts w:ascii="Times New Roman" w:eastAsia="Times New Roman" w:hAnsi="Times New Roman" w:cs="Times New Roman"/>
          <w:sz w:val="26"/>
          <w:szCs w:val="26"/>
        </w:rPr>
        <w:t>LEGO СУМО</w:t>
      </w:r>
      <w:r w:rsidR="006210CD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B354E9" w:rsidRPr="00B354E9" w:rsidRDefault="00B354E9" w:rsidP="00B354E9">
      <w:pPr>
        <w:tabs>
          <w:tab w:val="left" w:pos="1134"/>
        </w:tabs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Таблица 3</w:t>
      </w:r>
    </w:p>
    <w:tbl>
      <w:tblPr>
        <w:tblStyle w:val="a6"/>
        <w:tblW w:w="9497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977"/>
        <w:gridCol w:w="6520"/>
      </w:tblGrid>
      <w:tr w:rsidR="006210CD" w:rsidRPr="00B22D50" w:rsidTr="008121A3">
        <w:trPr>
          <w:trHeight w:val="17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955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Параметры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95540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роботов LEGO СУМО</w:t>
            </w:r>
          </w:p>
        </w:tc>
      </w:tr>
      <w:tr w:rsidR="006210CD" w:rsidRPr="00B22D50" w:rsidTr="008121A3">
        <w:trPr>
          <w:trHeight w:val="17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CA72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ширина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B85D89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6210CD"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210CD"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6210CD" w:rsidRPr="00B22D50" w:rsidTr="008121A3">
        <w:trPr>
          <w:trHeight w:val="17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CA72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длина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B85D89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 </w:t>
            </w:r>
            <w:r w:rsidR="006210CD"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6210CD" w:rsidRPr="00B22D50" w:rsidTr="008121A3">
        <w:trPr>
          <w:trHeight w:val="17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CA72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габаритов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попытки робот может менять свои размеры, но исключительно без вмешательства человека.</w:t>
            </w:r>
          </w:p>
        </w:tc>
      </w:tr>
      <w:tr w:rsidR="006210CD" w:rsidRPr="00B22D50" w:rsidTr="008121A3">
        <w:trPr>
          <w:trHeight w:val="17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CA72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масса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6210CD" w:rsidRPr="00B22D50" w:rsidTr="008121A3">
        <w:trPr>
          <w:trHeight w:val="17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CA72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микроконтроллерам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использовать только один микро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контроллер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LEGO Education RCХ, NXT, ЕV3, SPIKE Prime</w:t>
            </w:r>
            <w:r w:rsidR="0092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(запрещено использование аналогов </w:t>
            </w:r>
            <w:r w:rsidR="0092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92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6210CD" w:rsidRPr="00B22D50" w:rsidTr="008121A3">
        <w:trPr>
          <w:trHeight w:val="17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4A75C5" w:rsidRDefault="006210CD" w:rsidP="00CA72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A7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моторам 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254D0" w:rsidRDefault="006210CD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использовать максимум 3 мотора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использовать только моторы от RCX, NXT, EV3, SPIKE Prime</w:t>
            </w:r>
            <w:r w:rsidR="0092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(запрещено использование аналогов </w:t>
            </w:r>
            <w:r w:rsidR="0092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92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6210CD" w:rsidRPr="00B22D50" w:rsidTr="008121A3">
        <w:trPr>
          <w:trHeight w:val="17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CA72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деталям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254D0" w:rsidRDefault="006210CD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Детали </w:t>
            </w:r>
            <w:r w:rsidR="00887F98" w:rsidRPr="00B85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колеса</w:t>
            </w:r>
            <w:r w:rsidR="00887F98" w:rsidRPr="00B85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5D89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</w:t>
            </w:r>
            <w:r w:rsidRPr="00B85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5D89">
              <w:rPr>
                <w:rFonts w:ascii="Times New Roman" w:eastAsia="Times New Roman" w:hAnsi="Times New Roman" w:cs="Times New Roman"/>
                <w:sz w:val="24"/>
                <w:szCs w:val="24"/>
              </w:rPr>
              <w:t>от конструкторов</w:t>
            </w:r>
            <w:r w:rsidR="00307D55" w:rsidRPr="00B85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ресурсных наборов</w:t>
            </w:r>
            <w:r w:rsidR="00307D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RCХ, NXT, ЕV3, SPIKE Prime</w:t>
            </w:r>
            <w:r w:rsidR="0092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(запрещено использование аналогов </w:t>
            </w:r>
            <w:r w:rsidR="0092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92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6210CD" w:rsidRPr="00B22D50" w:rsidTr="008121A3">
        <w:trPr>
          <w:trHeight w:val="17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CA72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допускаются доработки и использование клея, винтов и веревок</w:t>
            </w:r>
          </w:p>
        </w:tc>
      </w:tr>
    </w:tbl>
    <w:p w:rsidR="00C95D46" w:rsidRPr="00C95D46" w:rsidRDefault="00C95D46" w:rsidP="00C95D46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Старт в класс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C95D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LEGO СУМО</w:t>
      </w:r>
      <w:r w:rsidRPr="00C95D46">
        <w:rPr>
          <w:rFonts w:ascii="Times New Roman" w:eastAsia="Times New Roman" w:hAnsi="Times New Roman" w:cs="Times New Roman"/>
          <w:sz w:val="26"/>
          <w:szCs w:val="26"/>
        </w:rPr>
        <w:t xml:space="preserve"> проводится по следующим правилам:</w:t>
      </w:r>
    </w:p>
    <w:p w:rsidR="009254D0" w:rsidRPr="009254D0" w:rsidRDefault="00C95D46" w:rsidP="009254D0">
      <w:pPr>
        <w:pStyle w:val="aa"/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2823">
        <w:rPr>
          <w:rFonts w:ascii="Times New Roman" w:eastAsia="Times New Roman" w:hAnsi="Times New Roman" w:cs="Times New Roman"/>
          <w:sz w:val="26"/>
          <w:szCs w:val="26"/>
        </w:rPr>
        <w:t>участники класса LEGO СУМО приходят с готовыми роботами;</w:t>
      </w:r>
    </w:p>
    <w:p w:rsidR="009254D0" w:rsidRPr="009254D0" w:rsidRDefault="009254D0" w:rsidP="009254D0">
      <w:pPr>
        <w:pStyle w:val="aa"/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54D0">
        <w:rPr>
          <w:rFonts w:ascii="Times New Roman" w:eastAsia="Times New Roman" w:hAnsi="Times New Roman" w:cs="Times New Roman"/>
          <w:sz w:val="26"/>
          <w:szCs w:val="26"/>
        </w:rPr>
        <w:t xml:space="preserve">по указанию судьи операторы подходят к рингу, чтобы разместить </w:t>
      </w:r>
      <w:r w:rsidR="00DC102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одновременно </w:t>
      </w:r>
      <w:r w:rsidRPr="009254D0">
        <w:rPr>
          <w:rFonts w:ascii="Times New Roman" w:eastAsia="Times New Roman" w:hAnsi="Times New Roman" w:cs="Times New Roman"/>
          <w:sz w:val="26"/>
          <w:szCs w:val="26"/>
        </w:rPr>
        <w:t>на нем своих роботов. Роботы должны быть размещены в двух противоположных квадрантах и направлены в противоположную сторону от противника. После установки перемещать роботов запрещается;</w:t>
      </w:r>
    </w:p>
    <w:p w:rsidR="00C95D46" w:rsidRPr="009254D0" w:rsidRDefault="009254D0" w:rsidP="009254D0">
      <w:pPr>
        <w:pStyle w:val="aa"/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54D0">
        <w:rPr>
          <w:rFonts w:ascii="Times New Roman" w:eastAsia="Times New Roman" w:hAnsi="Times New Roman" w:cs="Times New Roman"/>
          <w:sz w:val="26"/>
          <w:szCs w:val="26"/>
        </w:rPr>
        <w:t xml:space="preserve">по команде судьи операторы запускают своих роботов нажимая кнопку «Run» роботов (или другую) и отходят от края поля на 1,5 метра, после чего роботы </w:t>
      </w:r>
      <w:r w:rsidRPr="009254D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ждут 5 (пять) секунды и могут атаковать противника. </w:t>
      </w:r>
      <w:r w:rsidR="00C95D46" w:rsidRPr="009254D0">
        <w:rPr>
          <w:rFonts w:ascii="Times New Roman" w:eastAsia="Times New Roman" w:hAnsi="Times New Roman" w:cs="Times New Roman"/>
          <w:sz w:val="26"/>
          <w:szCs w:val="26"/>
        </w:rPr>
        <w:t>роботу разрешается маневрировать;</w:t>
      </w:r>
    </w:p>
    <w:p w:rsidR="00C95D46" w:rsidRPr="00F42823" w:rsidRDefault="00C95D46" w:rsidP="00F42823">
      <w:pPr>
        <w:pStyle w:val="aa"/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2823">
        <w:rPr>
          <w:rFonts w:ascii="Times New Roman" w:eastAsia="Times New Roman" w:hAnsi="Times New Roman" w:cs="Times New Roman"/>
          <w:sz w:val="26"/>
          <w:szCs w:val="26"/>
        </w:rPr>
        <w:t>во время проведения попытки операторы не должны касаться роботов;</w:t>
      </w:r>
    </w:p>
    <w:p w:rsidR="006210CD" w:rsidRDefault="00C95D46" w:rsidP="00F42823">
      <w:pPr>
        <w:pStyle w:val="aa"/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42823">
        <w:rPr>
          <w:rFonts w:ascii="Times New Roman" w:eastAsia="Times New Roman" w:hAnsi="Times New Roman" w:cs="Times New Roman"/>
          <w:sz w:val="26"/>
          <w:szCs w:val="26"/>
        </w:rPr>
        <w:t>действия робота не должны наносить вред роботу-сопернику (например: обрыв проводов), не должно быть режущих и колющих предметов.</w:t>
      </w:r>
    </w:p>
    <w:p w:rsidR="00607C35" w:rsidRPr="00607C35" w:rsidRDefault="00607C35" w:rsidP="00607C35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10CD" w:rsidRPr="00B22D50" w:rsidRDefault="006210CD" w:rsidP="006210CD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97882">
        <w:rPr>
          <w:rFonts w:ascii="Times New Roman" w:eastAsia="Times New Roman" w:hAnsi="Times New Roman" w:cs="Times New Roman"/>
          <w:sz w:val="26"/>
          <w:szCs w:val="26"/>
        </w:rPr>
        <w:t>Правила проведения Соревнований в класс</w:t>
      </w:r>
      <w:r w:rsidRPr="00A97882">
        <w:rPr>
          <w:rFonts w:ascii="Times New Roman" w:eastAsia="Times New Roman" w:hAnsi="Times New Roman" w:cs="Times New Roman"/>
          <w:sz w:val="26"/>
          <w:szCs w:val="26"/>
          <w:lang w:val="ru-RU"/>
        </w:rPr>
        <w:t>ах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br/>
      </w:r>
      <w:r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MINI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SUMO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MIDI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SUMO</w:t>
      </w:r>
    </w:p>
    <w:p w:rsidR="006210CD" w:rsidRPr="00B22D50" w:rsidRDefault="006210CD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Поле для соревнований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классах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MINI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SUMO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MIDI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SUMO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представляет из себя круг черного цвета диаметром 72 см, окантованный 2,5-сантиметровой белой полосой.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395B99">
        <w:rPr>
          <w:rFonts w:ascii="Times New Roman" w:eastAsia="Times New Roman" w:hAnsi="Times New Roman" w:cs="Times New Roman"/>
          <w:sz w:val="26"/>
          <w:szCs w:val="26"/>
          <w:lang w:val="ru-RU"/>
        </w:rPr>
        <w:t>Круг находится на небольшой возвышенности от пола, для отслеживания вылета робота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622482" w:rsidRPr="00B354E9" w:rsidRDefault="006210CD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Технические требования к роботам в класс</w:t>
      </w:r>
      <w:r w:rsidR="002241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ах:</w:t>
      </w:r>
    </w:p>
    <w:p w:rsidR="00B354E9" w:rsidRDefault="00B354E9" w:rsidP="00B354E9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354E9" w:rsidRPr="00B354E9" w:rsidRDefault="00B354E9" w:rsidP="00B354E9">
      <w:pPr>
        <w:tabs>
          <w:tab w:val="left" w:pos="1134"/>
        </w:tabs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Таблица 4</w:t>
      </w:r>
    </w:p>
    <w:tbl>
      <w:tblPr>
        <w:tblStyle w:val="a7"/>
        <w:tblW w:w="9741" w:type="dxa"/>
        <w:jc w:val="center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3168"/>
        <w:gridCol w:w="3879"/>
      </w:tblGrid>
      <w:tr w:rsidR="00933EB9" w:rsidRPr="00B22D50" w:rsidTr="00933EB9">
        <w:trPr>
          <w:trHeight w:val="228"/>
          <w:jc w:val="center"/>
        </w:trPr>
        <w:tc>
          <w:tcPr>
            <w:tcW w:w="26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224128">
            <w:pPr>
              <w:spacing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704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224128">
            <w:pPr>
              <w:spacing w:line="240" w:lineRule="auto"/>
              <w:ind w:left="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роботов</w:t>
            </w:r>
          </w:p>
        </w:tc>
      </w:tr>
      <w:tr w:rsidR="00933EB9" w:rsidRPr="00B22D50" w:rsidTr="00933EB9">
        <w:trPr>
          <w:trHeight w:val="321"/>
          <w:jc w:val="center"/>
        </w:trPr>
        <w:tc>
          <w:tcPr>
            <w:tcW w:w="26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224128">
            <w:pPr>
              <w:spacing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224128">
            <w:pPr>
              <w:spacing w:line="240" w:lineRule="auto"/>
              <w:ind w:left="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MINI SUMO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224128">
            <w:pPr>
              <w:spacing w:line="240" w:lineRule="auto"/>
              <w:ind w:left="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MIDI SUMO</w:t>
            </w:r>
          </w:p>
        </w:tc>
      </w:tr>
      <w:tr w:rsidR="00933EB9" w:rsidRPr="00B22D50" w:rsidTr="00933EB9">
        <w:trPr>
          <w:trHeight w:val="476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ширина робота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10,00 см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15,00 см</w:t>
            </w:r>
          </w:p>
        </w:tc>
      </w:tr>
      <w:tr w:rsidR="00933EB9" w:rsidRPr="00B22D50" w:rsidTr="00933EB9">
        <w:trPr>
          <w:trHeight w:val="508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длина робота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10,00 см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15,00 см</w:t>
            </w:r>
          </w:p>
        </w:tc>
      </w:tr>
      <w:tr w:rsidR="00933EB9" w:rsidRPr="00B22D50" w:rsidTr="00933EB9">
        <w:trPr>
          <w:trHeight w:val="491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габаритов</w:t>
            </w:r>
          </w:p>
        </w:tc>
        <w:tc>
          <w:tcPr>
            <w:tcW w:w="704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попытки робот может менять свои размеры, но исключительно без вмешательства человека</w:t>
            </w:r>
          </w:p>
        </w:tc>
      </w:tr>
      <w:tr w:rsidR="00933EB9" w:rsidRPr="00B22D50" w:rsidTr="00933EB9">
        <w:trPr>
          <w:trHeight w:val="354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масса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500 г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800 г</w:t>
            </w:r>
          </w:p>
        </w:tc>
      </w:tr>
      <w:tr w:rsidR="00933EB9" w:rsidRPr="00B22D50" w:rsidTr="00933EB9">
        <w:trPr>
          <w:trHeight w:val="1063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микроконтроллерам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777784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ARDUINO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UNO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Leonardo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2560,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due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zero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nano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micro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кроме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Любая платформа, кроме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</w:p>
        </w:tc>
      </w:tr>
      <w:tr w:rsidR="00933EB9" w:rsidRPr="00B22D50" w:rsidTr="00933EB9">
        <w:trPr>
          <w:trHeight w:val="642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количеству моторов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AD46C2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использовать максимум 3 мотора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(не используем моторы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AD46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аналоги)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AD46C2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Не ограничено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(не используем моторы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AD46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аналоги)</w:t>
            </w:r>
          </w:p>
        </w:tc>
      </w:tr>
      <w:tr w:rsidR="00933EB9" w:rsidRPr="00B22D50" w:rsidTr="00933EB9">
        <w:trPr>
          <w:trHeight w:val="652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деталям</w:t>
            </w:r>
          </w:p>
        </w:tc>
        <w:tc>
          <w:tcPr>
            <w:tcW w:w="704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40116D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 от любых конструкторов, а также самодельно изготовленные детали.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деталей не ограничено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(запрещены детали </w:t>
            </w:r>
            <w:r w:rsidR="00887F98" w:rsidRPr="00B85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колеса</w:t>
            </w:r>
            <w:r w:rsidR="00887F98"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887F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46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аналоги)</w:t>
            </w:r>
          </w:p>
        </w:tc>
      </w:tr>
      <w:tr w:rsidR="00933EB9" w:rsidRPr="00B22D50" w:rsidTr="00933EB9">
        <w:trPr>
          <w:trHeight w:val="359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датчикам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ограниченное 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(не используем датчики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AD46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их аналоги)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ограниченное 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(не используем датчики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AD46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их аналоги)</w:t>
            </w:r>
          </w:p>
        </w:tc>
      </w:tr>
    </w:tbl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Старт роботов в классах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MINI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SUMO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MIDI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SUMO</w:t>
      </w:r>
      <w:r w:rsidR="00933EB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производится следующим образом:</w:t>
      </w:r>
    </w:p>
    <w:p w:rsidR="00622482" w:rsidRPr="00B22D50" w:rsidRDefault="00DB0229" w:rsidP="00F42823">
      <w:pPr>
        <w:pStyle w:val="aa"/>
        <w:numPr>
          <w:ilvl w:val="0"/>
          <w:numId w:val="3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 указанию судьи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операторы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подходят к рингу, чтобы разместить на нем своих роботов</w:t>
      </w:r>
      <w:r w:rsidR="00DC102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одновременно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. Роботы должны быть размещены в двух противоположных квадрантах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направлены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в противоположную сторону от противника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После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установки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перемещать роботов запрещается;</w:t>
      </w:r>
    </w:p>
    <w:p w:rsidR="00622482" w:rsidRPr="00B22D50" w:rsidRDefault="009C75DC" w:rsidP="00F42823">
      <w:pPr>
        <w:pStyle w:val="aa"/>
        <w:numPr>
          <w:ilvl w:val="0"/>
          <w:numId w:val="3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75DC">
        <w:rPr>
          <w:rFonts w:ascii="Times New Roman" w:eastAsia="Times New Roman" w:hAnsi="Times New Roman" w:cs="Times New Roman"/>
          <w:sz w:val="26"/>
          <w:szCs w:val="26"/>
          <w:lang w:val="ru-RU"/>
        </w:rPr>
        <w:t>по команде судьи операторы запускают своих роботов</w:t>
      </w:r>
      <w:r w:rsidRPr="009C75DC">
        <w:rPr>
          <w:rFonts w:ascii="Times New Roman" w:eastAsia="Times New Roman" w:hAnsi="Times New Roman" w:cs="Times New Roman"/>
          <w:sz w:val="26"/>
          <w:szCs w:val="26"/>
        </w:rPr>
        <w:t xml:space="preserve"> нажима</w:t>
      </w:r>
      <w:r w:rsidRPr="009C75DC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9C75DC">
        <w:rPr>
          <w:rFonts w:ascii="Times New Roman" w:eastAsia="Times New Roman" w:hAnsi="Times New Roman" w:cs="Times New Roman"/>
          <w:sz w:val="26"/>
          <w:szCs w:val="26"/>
        </w:rPr>
        <w:t xml:space="preserve"> кнопку «Run» роботов (или другую) и отходят от края поля на 1,5 метра, после чего роботы </w:t>
      </w:r>
      <w:r w:rsidRPr="00EC07F9">
        <w:rPr>
          <w:rFonts w:ascii="Times New Roman" w:eastAsia="Times New Roman" w:hAnsi="Times New Roman" w:cs="Times New Roman"/>
          <w:sz w:val="26"/>
          <w:szCs w:val="26"/>
        </w:rPr>
        <w:t xml:space="preserve">ждут </w:t>
      </w:r>
      <w:r w:rsidR="009254D0" w:rsidRPr="00EC07F9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EC07F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9254D0" w:rsidRPr="00EC07F9">
        <w:rPr>
          <w:rFonts w:ascii="Times New Roman" w:eastAsia="Times New Roman" w:hAnsi="Times New Roman" w:cs="Times New Roman"/>
          <w:sz w:val="26"/>
          <w:szCs w:val="26"/>
          <w:lang w:val="ru-RU"/>
        </w:rPr>
        <w:t>пять</w:t>
      </w:r>
      <w:r w:rsidRPr="00EC07F9">
        <w:rPr>
          <w:rFonts w:ascii="Times New Roman" w:eastAsia="Times New Roman" w:hAnsi="Times New Roman" w:cs="Times New Roman"/>
          <w:sz w:val="26"/>
          <w:szCs w:val="26"/>
        </w:rPr>
        <w:t>)</w:t>
      </w:r>
      <w:r w:rsidR="00A512FD" w:rsidRPr="00EC07F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секунды</w:t>
      </w:r>
      <w:r w:rsidRPr="00EC07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7205" w:rsidRPr="00EC07F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="00DB0229" w:rsidRPr="00EC07F9">
        <w:rPr>
          <w:rFonts w:ascii="Times New Roman" w:eastAsia="Times New Roman" w:hAnsi="Times New Roman" w:cs="Times New Roman"/>
          <w:sz w:val="26"/>
          <w:szCs w:val="26"/>
        </w:rPr>
        <w:t xml:space="preserve">могут </w:t>
      </w:r>
      <w:r w:rsidR="00B747AA" w:rsidRPr="00EC07F9">
        <w:rPr>
          <w:rFonts w:ascii="Times New Roman" w:eastAsia="Times New Roman" w:hAnsi="Times New Roman" w:cs="Times New Roman"/>
          <w:sz w:val="26"/>
          <w:szCs w:val="26"/>
          <w:lang w:val="ru-RU"/>
        </w:rPr>
        <w:t>атаковать противника</w:t>
      </w:r>
      <w:r w:rsidR="00DB0229" w:rsidRPr="00B22D5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C0728" w:rsidRPr="00B22D50" w:rsidRDefault="00DC0728" w:rsidP="00F42823">
      <w:pPr>
        <w:pStyle w:val="aa"/>
        <w:numPr>
          <w:ilvl w:val="0"/>
          <w:numId w:val="3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во время проведения попытки операторы не должны касаться роботов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остановка и возобновление попытки происходит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только по команде судьи.</w:t>
      </w:r>
    </w:p>
    <w:p w:rsidR="00DC0728" w:rsidRPr="00B22D50" w:rsidRDefault="00DC0728" w:rsidP="00E943DC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E943DC">
      <w:pPr>
        <w:pStyle w:val="aa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Ограничения и конструктивные запреты</w:t>
      </w: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Для роботов всех классов запрещены:</w:t>
      </w:r>
    </w:p>
    <w:p w:rsidR="00622482" w:rsidRPr="00B22D50" w:rsidRDefault="00DB0229" w:rsidP="00F42823">
      <w:pPr>
        <w:pStyle w:val="aa"/>
        <w:numPr>
          <w:ilvl w:val="0"/>
          <w:numId w:val="4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устройства для помех, такие как ИК-светодиоды, влияющие на ИК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сенсоры противника или ультразвуковые глушители;</w:t>
      </w:r>
    </w:p>
    <w:p w:rsidR="00622482" w:rsidRPr="00B22D50" w:rsidRDefault="00DB0229" w:rsidP="00F42823">
      <w:pPr>
        <w:pStyle w:val="aa"/>
        <w:numPr>
          <w:ilvl w:val="0"/>
          <w:numId w:val="4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детали, которые могут сломать или повредить 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поле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C0728" w:rsidRPr="00B22D50" w:rsidRDefault="00DB0229" w:rsidP="00F42823">
      <w:pPr>
        <w:pStyle w:val="aa"/>
        <w:numPr>
          <w:ilvl w:val="0"/>
          <w:numId w:val="4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детали, которые предназначены для повреждения робота противника или оператора</w:t>
      </w:r>
      <w:r w:rsidR="00EE7D6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(</w:t>
      </w:r>
      <w:r w:rsidR="00EE7D6D" w:rsidRPr="00B22D50">
        <w:rPr>
          <w:rFonts w:ascii="Times New Roman" w:eastAsia="Times New Roman" w:hAnsi="Times New Roman" w:cs="Times New Roman"/>
          <w:sz w:val="26"/>
          <w:szCs w:val="26"/>
        </w:rPr>
        <w:t>естественные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толчки и удары не считаются намерением повреждения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C0728" w:rsidRPr="00B22D50" w:rsidRDefault="00DB0229" w:rsidP="00F42823">
      <w:pPr>
        <w:pStyle w:val="aa"/>
        <w:numPr>
          <w:ilvl w:val="0"/>
          <w:numId w:val="4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устройства, которые могут хранить жидкость, порошок, газ или иные вещества для метания в противника;</w:t>
      </w:r>
    </w:p>
    <w:p w:rsidR="00DC0728" w:rsidRPr="00B22D50" w:rsidRDefault="00DB0229" w:rsidP="00F42823">
      <w:pPr>
        <w:pStyle w:val="aa"/>
        <w:numPr>
          <w:ilvl w:val="0"/>
          <w:numId w:val="4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любые огнеопасные устройства;</w:t>
      </w:r>
    </w:p>
    <w:p w:rsidR="00DC0728" w:rsidRPr="00B22D50" w:rsidRDefault="00DB0229" w:rsidP="00F42823">
      <w:pPr>
        <w:pStyle w:val="aa"/>
        <w:numPr>
          <w:ilvl w:val="0"/>
          <w:numId w:val="4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устройства, которые бросают вещи в противника;</w:t>
      </w:r>
    </w:p>
    <w:p w:rsidR="00DC0728" w:rsidRPr="00B22D50" w:rsidRDefault="00DC0728" w:rsidP="00F42823">
      <w:pPr>
        <w:pStyle w:val="aa"/>
        <w:numPr>
          <w:ilvl w:val="0"/>
          <w:numId w:val="4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устройства для увеличения прижимной силы 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такие как вакуумные насосы или магниты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);</w:t>
      </w:r>
    </w:p>
    <w:p w:rsidR="00622482" w:rsidRPr="00B22D50" w:rsidRDefault="00DB0229" w:rsidP="00F42823">
      <w:pPr>
        <w:pStyle w:val="aa"/>
        <w:numPr>
          <w:ilvl w:val="0"/>
          <w:numId w:val="4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клейкие вещества для улучшения ходовых качеств 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робота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запрещены. Шины и другие компоненты робота для контакта с 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полем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не должны поднимать и удерживать более 2 с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</w:rPr>
        <w:t>екунд лист бумаги А4 (80г/м.кв)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Все края (включая передний ковш, но не ограничиваясь им) не должны быть настолько острыми, чтобы царапать или повреждать 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поле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, других роботов или 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участников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. Судьи или организаторы Соревнований могут потребовать покрыть изоляционной лентой края, которые посчитают слишком острыми.</w:t>
      </w:r>
    </w:p>
    <w:p w:rsidR="00622482" w:rsidRPr="00B22D50" w:rsidRDefault="00622482" w:rsidP="00A679C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DC0728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Судейство Соревнований</w:t>
      </w:r>
    </w:p>
    <w:p w:rsidR="00DC0728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Контроль проведения Соревнований и подведение итогов осуществляется судейской коллегией в соответствии с приведенными правилами.</w:t>
      </w:r>
    </w:p>
    <w:p w:rsidR="00DC0728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Все участники должны подчиняться решениям судейской коллегии. В случае спорных ситуаций решение принимает Главный судья.</w:t>
      </w:r>
    </w:p>
    <w:p w:rsidR="00DC0728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Переигровка может быть проведена по решению судей в случае, когда робот не смог закончить 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раунд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из-за постороннего вмешательства либо когда неисправность возникла по причине плохого состояния игрового поля.</w:t>
      </w:r>
    </w:p>
    <w:p w:rsidR="00DC0728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Изменение компонентов робота (например, двигателя) ведет к немедленной дисквалификации.</w:t>
      </w:r>
    </w:p>
    <w:p w:rsidR="00622482" w:rsidRPr="00594271" w:rsidRDefault="00DC0728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Участники</w:t>
      </w:r>
      <w:r w:rsidR="00DB0229" w:rsidRPr="00B22D50">
        <w:rPr>
          <w:rFonts w:ascii="Times New Roman" w:eastAsia="Times New Roman" w:hAnsi="Times New Roman" w:cs="Times New Roman"/>
          <w:sz w:val="26"/>
          <w:szCs w:val="26"/>
        </w:rPr>
        <w:t xml:space="preserve"> и тренер не должны вмешиваться в действия своего робота или робота-соперника ни физически, ни на расстоянии. Вмешательство ведет к немедленной дисквалификации.</w:t>
      </w:r>
    </w:p>
    <w:p w:rsidR="00594271" w:rsidRPr="009D49FC" w:rsidRDefault="00594271" w:rsidP="009D49F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Все участники соревнований, организаторы, тренеры и сопровождающие должны следовать</w:t>
      </w:r>
      <w:r w:rsidR="005A49A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этическим и моральным законам спорта</w:t>
      </w:r>
      <w:r w:rsidR="009D49F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(</w:t>
      </w:r>
      <w:r w:rsidR="009D49FC" w:rsidRPr="009D49FC">
        <w:rPr>
          <w:rFonts w:ascii="Times New Roman" w:eastAsia="Times New Roman" w:hAnsi="Times New Roman" w:cs="Times New Roman"/>
          <w:sz w:val="26"/>
          <w:szCs w:val="26"/>
          <w:lang w:val="ru-RU"/>
        </w:rPr>
        <w:t>Фейр-плей</w:t>
      </w:r>
      <w:r w:rsidR="009D49F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– принцип </w:t>
      </w:r>
      <w:r w:rsidR="009D49FC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честной игры</w:t>
      </w:r>
      <w:r w:rsidR="009D49FC" w:rsidRPr="009D49FC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9D49FC">
        <w:rPr>
          <w:rFonts w:ascii="Times New Roman" w:eastAsia="Times New Roman" w:hAnsi="Times New Roman" w:cs="Times New Roman"/>
          <w:sz w:val="26"/>
          <w:szCs w:val="26"/>
          <w:lang w:val="ru-RU"/>
        </w:rPr>
        <w:t>. Не следующие данным принципам могут быть</w:t>
      </w:r>
      <w:r w:rsidR="009D49FC" w:rsidRPr="009D49F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дисквалифицированы</w:t>
      </w:r>
      <w:r w:rsidR="00DE19C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 соревнования </w:t>
      </w:r>
      <w:r w:rsidR="009D49FC" w:rsidRPr="009D49FC">
        <w:rPr>
          <w:rFonts w:ascii="Times New Roman" w:eastAsia="Times New Roman" w:hAnsi="Times New Roman" w:cs="Times New Roman"/>
          <w:sz w:val="26"/>
          <w:szCs w:val="26"/>
          <w:lang w:val="ru-RU"/>
        </w:rPr>
        <w:t>за неспортивное поведение.</w:t>
      </w:r>
    </w:p>
    <w:p w:rsidR="00622482" w:rsidRPr="00594271" w:rsidRDefault="00622482" w:rsidP="00A679C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2482" w:rsidRPr="00B22D50" w:rsidRDefault="00DB0229" w:rsidP="006062D5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Правила подачи заявок</w:t>
      </w:r>
    </w:p>
    <w:p w:rsidR="006062D5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Для участия в Соревнованиях предоставляется следующий пакет документов:</w:t>
      </w:r>
    </w:p>
    <w:p w:rsidR="006062D5" w:rsidRPr="00B22D50" w:rsidRDefault="006062D5" w:rsidP="00F42823">
      <w:pPr>
        <w:pStyle w:val="aa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заявка на участие в </w:t>
      </w:r>
      <w:r w:rsidR="00162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печатном виде </w:t>
      </w:r>
      <w:r w:rsidR="00162AF3">
        <w:rPr>
          <w:rFonts w:ascii="Times New Roman" w:eastAsia="Times New Roman" w:hAnsi="Times New Roman" w:cs="Times New Roman"/>
          <w:sz w:val="26"/>
          <w:szCs w:val="26"/>
        </w:rPr>
        <w:t>заверенн</w:t>
      </w:r>
      <w:r w:rsidR="00162AF3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="00162AF3" w:rsidRPr="0098005E">
        <w:rPr>
          <w:rFonts w:ascii="Times New Roman" w:eastAsia="Times New Roman" w:hAnsi="Times New Roman" w:cs="Times New Roman"/>
          <w:sz w:val="26"/>
          <w:szCs w:val="26"/>
        </w:rPr>
        <w:t xml:space="preserve"> руководителем образовательной организации</w:t>
      </w:r>
      <w:r w:rsidR="00153D47" w:rsidRPr="00B22D50">
        <w:rPr>
          <w:rFonts w:ascii="Times New Roman" w:eastAsia="Times New Roman" w:hAnsi="Times New Roman" w:cs="Times New Roman"/>
          <w:sz w:val="26"/>
          <w:szCs w:val="26"/>
        </w:rPr>
        <w:t xml:space="preserve"> (форма заявки – Приложение</w:t>
      </w:r>
      <w:r w:rsidR="0042367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1 к Положению о Соревнованиях</w:t>
      </w:r>
      <w:r w:rsidR="00456620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формат </w:t>
      </w:r>
      <w:r w:rsidR="00456620"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Excel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6062D5" w:rsidRPr="00B22D50" w:rsidRDefault="006062D5" w:rsidP="00F42823">
      <w:pPr>
        <w:pStyle w:val="aa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согласия на обработку персональных данных несовершеннолетнего участника Соревнований (Приложение </w:t>
      </w:r>
      <w:r w:rsidR="0042367D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="0042367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153D47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к Положению</w:t>
      </w:r>
      <w:r w:rsidR="0042367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 Соревнованиях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6062D5" w:rsidRPr="009D2B77" w:rsidRDefault="00162AF3" w:rsidP="00F42823">
      <w:pPr>
        <w:pStyle w:val="aa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6062D5" w:rsidRPr="00B22D50">
        <w:rPr>
          <w:rFonts w:ascii="Times New Roman" w:eastAsia="Times New Roman" w:hAnsi="Times New Roman" w:cs="Times New Roman"/>
          <w:sz w:val="26"/>
          <w:szCs w:val="26"/>
        </w:rPr>
        <w:t xml:space="preserve"> на обработку персональных данных тренера</w:t>
      </w:r>
      <w:r w:rsidR="009D2B7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6062D5" w:rsidRPr="00B22D50">
        <w:rPr>
          <w:rFonts w:ascii="Times New Roman" w:eastAsia="Times New Roman" w:hAnsi="Times New Roman" w:cs="Times New Roman"/>
          <w:sz w:val="26"/>
          <w:szCs w:val="26"/>
        </w:rPr>
        <w:t xml:space="preserve">(Приложение </w:t>
      </w:r>
      <w:r w:rsidR="00456620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="0042367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 Положению о Соревнованиях</w:t>
      </w:r>
      <w:r w:rsidR="00456620" w:rsidRPr="00B22D50">
        <w:rPr>
          <w:rFonts w:ascii="Times New Roman" w:eastAsia="Times New Roman" w:hAnsi="Times New Roman" w:cs="Times New Roman"/>
          <w:sz w:val="26"/>
          <w:szCs w:val="26"/>
        </w:rPr>
        <w:t>)</w:t>
      </w:r>
      <w:r w:rsidR="00456620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9D2B77" w:rsidRPr="00700E2E" w:rsidRDefault="00162AF3" w:rsidP="00F42823">
      <w:pPr>
        <w:pStyle w:val="aa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согласие на </w:t>
      </w:r>
      <w:r w:rsidR="00700E2E" w:rsidRPr="00700E2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обработку персональных данных несовершеннолетнего, разрешенных субъектом персональных данных для распространения на официальном сайте МАУДО «ДПШ» и официальных интернет-ресурсах </w:t>
      </w:r>
      <w:r w:rsidR="0042367D" w:rsidRPr="00700E2E">
        <w:rPr>
          <w:rFonts w:ascii="Times New Roman" w:eastAsia="Times New Roman" w:hAnsi="Times New Roman" w:cs="Times New Roman"/>
          <w:sz w:val="26"/>
          <w:szCs w:val="26"/>
        </w:rPr>
        <w:t>(Приложение</w:t>
      </w:r>
      <w:r w:rsidR="0042367D" w:rsidRPr="00700E2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4</w:t>
      </w:r>
      <w:r w:rsidR="0042367D" w:rsidRPr="00700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367D" w:rsidRPr="00700E2E">
        <w:rPr>
          <w:rFonts w:ascii="Times New Roman" w:eastAsia="Times New Roman" w:hAnsi="Times New Roman" w:cs="Times New Roman"/>
          <w:sz w:val="26"/>
          <w:szCs w:val="26"/>
          <w:lang w:val="ru-RU"/>
        </w:rPr>
        <w:t>к Положению о Соревнованиях</w:t>
      </w:r>
      <w:r w:rsidR="00700E2E">
        <w:rPr>
          <w:rFonts w:ascii="Times New Roman" w:eastAsia="Times New Roman" w:hAnsi="Times New Roman" w:cs="Times New Roman"/>
          <w:sz w:val="26"/>
          <w:szCs w:val="26"/>
        </w:rPr>
        <w:t>)</w:t>
      </w:r>
      <w:r w:rsidR="00700E2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6062D5" w:rsidRPr="00B22D50" w:rsidRDefault="006062D5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Документы 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электронном виде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направляются </w:t>
      </w:r>
      <w:r w:rsidR="00B6259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до </w:t>
      </w:r>
      <w:r w:rsidR="006616E4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="00DB360A">
        <w:rPr>
          <w:rFonts w:ascii="Times New Roman" w:eastAsia="Times New Roman" w:hAnsi="Times New Roman" w:cs="Times New Roman"/>
          <w:sz w:val="26"/>
          <w:szCs w:val="26"/>
          <w:lang w:val="ru-RU"/>
        </w:rPr>
        <w:t>0</w:t>
      </w:r>
      <w:r w:rsidR="00B6259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8A48EA">
        <w:rPr>
          <w:rFonts w:ascii="Times New Roman" w:eastAsia="Times New Roman" w:hAnsi="Times New Roman" w:cs="Times New Roman"/>
          <w:sz w:val="26"/>
          <w:szCs w:val="26"/>
          <w:lang w:val="ru-RU"/>
        </w:rPr>
        <w:t>ноября</w:t>
      </w:r>
      <w:r w:rsidR="00B6259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202</w:t>
      </w:r>
      <w:r w:rsidR="00DB360A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="00B6259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года (включительно)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на электронный адрес </w:t>
      </w:r>
      <w:r w:rsidRPr="00FF4A99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организаторов</w:t>
      </w:r>
      <w:r w:rsidR="005635B3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FF4A99" w:rsidRPr="00FF4A99">
        <w:rPr>
          <w:rFonts w:ascii="Times New Roman" w:eastAsia="Times New Roman" w:hAnsi="Times New Roman" w:cs="Times New Roman"/>
          <w:sz w:val="26"/>
          <w:szCs w:val="26"/>
          <w:lang w:val="ru-RU"/>
        </w:rPr>
        <w:t>techcenter-dpsh@mail.ru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</w:t>
      </w:r>
      <w:r w:rsidR="00DB0229" w:rsidRPr="00FF4A9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DB0229" w:rsidRPr="00B22D50">
        <w:rPr>
          <w:rFonts w:ascii="Times New Roman" w:eastAsia="Times New Roman" w:hAnsi="Times New Roman" w:cs="Times New Roman"/>
          <w:sz w:val="26"/>
          <w:szCs w:val="26"/>
        </w:rPr>
        <w:t xml:space="preserve"> день </w:t>
      </w:r>
      <w:r w:rsidR="00B6259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проведения </w:t>
      </w:r>
      <w:r w:rsidR="00B62598" w:rsidRPr="00B22D50">
        <w:rPr>
          <w:rFonts w:ascii="Times New Roman" w:eastAsia="Times New Roman" w:hAnsi="Times New Roman" w:cs="Times New Roman"/>
          <w:sz w:val="26"/>
          <w:szCs w:val="26"/>
        </w:rPr>
        <w:t>Соревнований</w:t>
      </w:r>
      <w:r w:rsidR="00DB0229" w:rsidRPr="00B22D50">
        <w:rPr>
          <w:rFonts w:ascii="Times New Roman" w:eastAsia="Times New Roman" w:hAnsi="Times New Roman" w:cs="Times New Roman"/>
          <w:sz w:val="26"/>
          <w:szCs w:val="26"/>
        </w:rPr>
        <w:t xml:space="preserve"> предоставляется оригинальный пакет доку</w:t>
      </w:r>
      <w:r w:rsidR="005D4FAC" w:rsidRPr="00B22D50">
        <w:rPr>
          <w:rFonts w:ascii="Times New Roman" w:eastAsia="Times New Roman" w:hAnsi="Times New Roman" w:cs="Times New Roman"/>
          <w:sz w:val="26"/>
          <w:szCs w:val="26"/>
        </w:rPr>
        <w:t>ментов (в бумажном виде</w:t>
      </w:r>
      <w:r w:rsidR="005D4FAC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DB0229" w:rsidRPr="00B22D5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В случае</w:t>
      </w:r>
      <w:r w:rsidR="00BB7C3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если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документы представлены не в полном объеме или с нарушением установленных требований, организаторы вправе не допустить </w:t>
      </w:r>
      <w:r w:rsidR="001A0687" w:rsidRPr="00B22D50">
        <w:rPr>
          <w:rFonts w:ascii="Times New Roman" w:eastAsia="Times New Roman" w:hAnsi="Times New Roman" w:cs="Times New Roman"/>
          <w:sz w:val="26"/>
          <w:szCs w:val="26"/>
        </w:rPr>
        <w:t>команду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до участия в Соревнованиях.</w:t>
      </w:r>
    </w:p>
    <w:p w:rsidR="00622482" w:rsidRPr="00B22D50" w:rsidRDefault="00622482" w:rsidP="009D03A4">
      <w:pPr>
        <w:tabs>
          <w:tab w:val="left" w:pos="541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6062D5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Обеспечение Соревнований</w:t>
      </w:r>
    </w:p>
    <w:p w:rsidR="006062D5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Организаторы пред</w:t>
      </w:r>
      <w:r w:rsidR="006062D5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9D03A4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ставляют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командам игровые поля, рабочие места (стол, стулья) для настройки роботов, доступ к точкам электропитания.</w:t>
      </w: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Каждая команда должна </w:t>
      </w:r>
      <w:r w:rsidR="006062D5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принести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с собой робота, ноутбук, удлинитель и другое </w:t>
      </w:r>
      <w:r w:rsidR="006062D5" w:rsidRPr="00B22D50">
        <w:rPr>
          <w:rFonts w:ascii="Times New Roman" w:eastAsia="Times New Roman" w:hAnsi="Times New Roman" w:cs="Times New Roman"/>
          <w:sz w:val="26"/>
          <w:szCs w:val="26"/>
        </w:rPr>
        <w:t>оборудование</w:t>
      </w:r>
      <w:r w:rsidR="006062D5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6062D5" w:rsidRPr="00B22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необходимое для участия в соревнованиях.</w:t>
      </w:r>
    </w:p>
    <w:p w:rsidR="00622482" w:rsidRPr="00B22D50" w:rsidRDefault="00622482" w:rsidP="00A679C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6062D5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Награждение победителей Соревнований</w:t>
      </w:r>
    </w:p>
    <w:p w:rsidR="006062D5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Основанием для награждения победителей Соревнований служит решение судейской коллегии, оформленное итоговым протоколом.</w:t>
      </w:r>
    </w:p>
    <w:p w:rsidR="006062D5" w:rsidRPr="00750B4B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Победители награждаются Дипломами Комитета по делам обра</w:t>
      </w:r>
      <w:r w:rsidR="0011338E">
        <w:rPr>
          <w:rFonts w:ascii="Times New Roman" w:eastAsia="Times New Roman" w:hAnsi="Times New Roman" w:cs="Times New Roman"/>
          <w:sz w:val="26"/>
          <w:szCs w:val="26"/>
        </w:rPr>
        <w:t>зования города Челябинска за 1,</w:t>
      </w:r>
      <w:r w:rsidR="0011338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2, 3 </w:t>
      </w:r>
      <w:r w:rsidR="006C5DF0">
        <w:rPr>
          <w:rFonts w:ascii="Times New Roman" w:eastAsia="Times New Roman" w:hAnsi="Times New Roman" w:cs="Times New Roman"/>
          <w:sz w:val="26"/>
          <w:szCs w:val="26"/>
        </w:rPr>
        <w:t>мест</w:t>
      </w:r>
      <w:r w:rsidR="00B1766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о, </w:t>
      </w:r>
      <w:r w:rsidR="00B1766A" w:rsidRPr="00B1766A">
        <w:rPr>
          <w:rFonts w:ascii="Times New Roman" w:eastAsia="Times New Roman" w:hAnsi="Times New Roman" w:cs="Times New Roman"/>
          <w:sz w:val="26"/>
          <w:szCs w:val="26"/>
        </w:rPr>
        <w:t>после публикации официального Приказа об итогах проведения городских открытых соревнованиях роботов «СУМО»</w:t>
      </w:r>
      <w:r w:rsidR="00B1766A" w:rsidRPr="00B1766A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750B4B" w:rsidRPr="003D0199" w:rsidRDefault="00414EFA" w:rsidP="005205A5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D0199">
        <w:rPr>
          <w:rFonts w:ascii="Times New Roman" w:eastAsia="Times New Roman" w:hAnsi="Times New Roman" w:cs="Times New Roman"/>
          <w:sz w:val="26"/>
          <w:szCs w:val="26"/>
          <w:lang w:val="ru-RU"/>
        </w:rPr>
        <w:t>Победители и призеры по решению судейской коллегии могут быть рекомендованы к участию в мероприятиях</w:t>
      </w:r>
      <w:r w:rsidR="008538AB" w:rsidRPr="003D019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 робототехнике </w:t>
      </w:r>
      <w:r w:rsidR="005205A5" w:rsidRPr="003D0199">
        <w:rPr>
          <w:rFonts w:ascii="Times New Roman" w:eastAsia="Times New Roman" w:hAnsi="Times New Roman" w:cs="Times New Roman"/>
          <w:sz w:val="26"/>
          <w:szCs w:val="26"/>
          <w:lang w:val="ru-RU"/>
        </w:rPr>
        <w:t>в таких как Региональный этап Олимпиады школьников «Робофест», Региональные соревнования по алгоритмике и логике «Роботы помощники», Фестиваль технического творчества Челябинской области «Первый шаг»</w:t>
      </w:r>
      <w:r w:rsidR="003D0199" w:rsidRPr="003D019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622482" w:rsidRPr="00EE5BD9" w:rsidRDefault="00DB0229" w:rsidP="006062D5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Все участники Соревнований получают </w:t>
      </w:r>
      <w:r w:rsidR="00EE5BD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электронное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свидетельство</w:t>
      </w:r>
      <w:r w:rsidR="00EE5BD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EE5BD9" w:rsidRPr="00EE5BD9">
        <w:rPr>
          <w:rFonts w:ascii="Times New Roman" w:eastAsia="Times New Roman" w:hAnsi="Times New Roman" w:cs="Times New Roman"/>
          <w:sz w:val="26"/>
          <w:szCs w:val="26"/>
        </w:rPr>
        <w:t>Комитета по делам образования города Челябинска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об участии в Соревнованиях.</w:t>
      </w:r>
    </w:p>
    <w:p w:rsidR="00EE5BD9" w:rsidRPr="00EE5BD9" w:rsidRDefault="00EE5BD9" w:rsidP="00EE5BD9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6062D5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Финансирование Соревнований</w:t>
      </w:r>
    </w:p>
    <w:p w:rsidR="006F13D5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Соревнования проводятся за </w:t>
      </w:r>
      <w:r w:rsidR="005C00B3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счет б</w:t>
      </w:r>
      <w:r w:rsidR="001A0687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юджетных средств. Организационный взнос не предусмотрен.</w:t>
      </w:r>
    </w:p>
    <w:p w:rsidR="00B22D50" w:rsidRPr="00A95C40" w:rsidRDefault="00B22D50" w:rsidP="00B22D50">
      <w:pPr>
        <w:pStyle w:val="aa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2482" w:rsidRPr="00B22D50" w:rsidRDefault="006F13D5" w:rsidP="006F13D5">
      <w:pPr>
        <w:pStyle w:val="aa"/>
        <w:numPr>
          <w:ilvl w:val="0"/>
          <w:numId w:val="1"/>
        </w:numPr>
        <w:spacing w:line="240" w:lineRule="auto"/>
        <w:ind w:left="0" w:hanging="1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DB0229" w:rsidRPr="00B22D50">
        <w:rPr>
          <w:rFonts w:ascii="Times New Roman" w:eastAsia="Times New Roman" w:hAnsi="Times New Roman" w:cs="Times New Roman"/>
          <w:sz w:val="26"/>
          <w:szCs w:val="26"/>
        </w:rPr>
        <w:t>Информационно-методическое сопровождение Соревнований</w:t>
      </w: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Положение о Соревнованиях и итоговые протоколы размещаются на официально</w:t>
      </w:r>
      <w:r w:rsidR="006F13D5" w:rsidRPr="00B22D50">
        <w:rPr>
          <w:rFonts w:ascii="Times New Roman" w:eastAsia="Times New Roman" w:hAnsi="Times New Roman" w:cs="Times New Roman"/>
          <w:sz w:val="26"/>
          <w:szCs w:val="26"/>
        </w:rPr>
        <w:t xml:space="preserve">м сайте МАУДО «ДПШ» </w:t>
      </w:r>
      <w:r w:rsidR="006616E4" w:rsidRPr="006616E4">
        <w:rPr>
          <w:rFonts w:ascii="Times New Roman" w:eastAsia="Times New Roman" w:hAnsi="Times New Roman" w:cs="Times New Roman"/>
          <w:sz w:val="26"/>
          <w:szCs w:val="26"/>
        </w:rPr>
        <w:t>https://new.chel-dpsh.ru/</w:t>
      </w:r>
      <w:r w:rsidR="006F13D5" w:rsidRPr="006616E4">
        <w:rPr>
          <w:rFonts w:ascii="Times New Roman" w:eastAsia="Times New Roman" w:hAnsi="Times New Roman" w:cs="Times New Roman"/>
          <w:sz w:val="26"/>
          <w:szCs w:val="26"/>
        </w:rPr>
        <w:t>.</w:t>
      </w:r>
      <w:r w:rsidR="006616E4" w:rsidRPr="006616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Фотоотчеты и видеоролики по итогам</w:t>
      </w:r>
      <w:r w:rsidR="006F13D5" w:rsidRPr="006616E4">
        <w:rPr>
          <w:rFonts w:ascii="Times New Roman" w:eastAsia="Times New Roman" w:hAnsi="Times New Roman" w:cs="Times New Roman"/>
          <w:sz w:val="26"/>
          <w:szCs w:val="26"/>
        </w:rPr>
        <w:t xml:space="preserve"> проведения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Соревнований размещаются пресс-службой МАУДО «ДПШ» на официальном сайте МАУДО «ДПШ» </w:t>
      </w:r>
      <w:r w:rsidR="006616E4" w:rsidRPr="006616E4">
        <w:rPr>
          <w:rFonts w:ascii="Times New Roman" w:eastAsia="Times New Roman" w:hAnsi="Times New Roman" w:cs="Times New Roman"/>
          <w:sz w:val="26"/>
          <w:szCs w:val="26"/>
        </w:rPr>
        <w:t>https://new.chel-dpsh.ru/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, в официальной группе МАУДО «ДПШ» </w:t>
      </w:r>
      <w:hyperlink r:id="rId9">
        <w:r w:rsidRPr="00B22D50">
          <w:rPr>
            <w:rFonts w:ascii="Times New Roman" w:eastAsia="Times New Roman" w:hAnsi="Times New Roman" w:cs="Times New Roman"/>
            <w:sz w:val="26"/>
            <w:szCs w:val="26"/>
          </w:rPr>
          <w:t>https://vk.com/palacechelyabinsk</w:t>
        </w:r>
      </w:hyperlink>
      <w:r w:rsidRPr="00B22D5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2482" w:rsidRPr="006616E4" w:rsidRDefault="00622482" w:rsidP="00A679C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2482" w:rsidRPr="00B22D50" w:rsidRDefault="00DB0229" w:rsidP="006F13D5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Контактная информация</w:t>
      </w:r>
    </w:p>
    <w:p w:rsidR="00622482" w:rsidRPr="00A3311F" w:rsidRDefault="00DB0229" w:rsidP="00A3311F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По всем вопросам, связанным с организацией и проведением Соревнований обращаться в </w:t>
      </w:r>
      <w:r w:rsidR="006F13D5" w:rsidRPr="00B22D50">
        <w:rPr>
          <w:rFonts w:ascii="Times New Roman" w:eastAsia="Times New Roman" w:hAnsi="Times New Roman" w:cs="Times New Roman"/>
          <w:sz w:val="26"/>
          <w:szCs w:val="26"/>
        </w:rPr>
        <w:t xml:space="preserve">Центр технического творчества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МАУДО «ДПШ» по адресу 4540</w:t>
      </w:r>
      <w:r w:rsidR="006F13D5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8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0, </w:t>
      </w:r>
      <w:r w:rsidR="00A07E2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г. Челябинск, Свердловский проспект, 59, кабинет № 37. </w:t>
      </w:r>
      <w:r w:rsidR="00E66A95" w:rsidRPr="00B22D50">
        <w:rPr>
          <w:rFonts w:ascii="Times New Roman" w:eastAsia="Times New Roman" w:hAnsi="Times New Roman" w:cs="Times New Roman"/>
          <w:sz w:val="26"/>
          <w:szCs w:val="26"/>
        </w:rPr>
        <w:t>К</w:t>
      </w:r>
      <w:r w:rsidR="00E66A95">
        <w:rPr>
          <w:rFonts w:ascii="Times New Roman" w:eastAsia="Times New Roman" w:hAnsi="Times New Roman" w:cs="Times New Roman"/>
          <w:sz w:val="26"/>
          <w:szCs w:val="26"/>
        </w:rPr>
        <w:t>онтактно</w:t>
      </w:r>
      <w:r w:rsidR="00E66A95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E66A95"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 w:rsidR="00E66A95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A3311F">
        <w:rPr>
          <w:rFonts w:ascii="Times New Roman" w:eastAsia="Times New Roman" w:hAnsi="Times New Roman" w:cs="Times New Roman"/>
          <w:sz w:val="26"/>
          <w:szCs w:val="26"/>
          <w:lang w:val="ru-RU"/>
        </w:rPr>
        <w:t>Корлыханова Надежда Николаевна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3311F">
        <w:rPr>
          <w:rFonts w:ascii="Times New Roman" w:eastAsia="Times New Roman" w:hAnsi="Times New Roman" w:cs="Times New Roman"/>
          <w:sz w:val="26"/>
          <w:szCs w:val="26"/>
          <w:lang w:val="ru-RU"/>
        </w:rPr>
        <w:t>старший методист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Центра технического </w:t>
      </w:r>
      <w:r w:rsidR="00A3311F">
        <w:rPr>
          <w:rFonts w:ascii="Times New Roman" w:eastAsia="Times New Roman" w:hAnsi="Times New Roman" w:cs="Times New Roman"/>
          <w:sz w:val="26"/>
          <w:szCs w:val="26"/>
          <w:lang w:val="ru-RU"/>
        </w:rPr>
        <w:t>и естественно научного образования</w:t>
      </w:r>
      <w:r w:rsidR="00307D55">
        <w:rPr>
          <w:rFonts w:ascii="Times New Roman" w:eastAsia="Times New Roman" w:hAnsi="Times New Roman" w:cs="Times New Roman"/>
          <w:sz w:val="26"/>
          <w:szCs w:val="26"/>
        </w:rPr>
        <w:t>: рабочий телефон (351)</w:t>
      </w:r>
      <w:r w:rsidR="00307D5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220-08-45, со</w:t>
      </w:r>
      <w:r w:rsidR="006F13D5" w:rsidRPr="00B22D50">
        <w:rPr>
          <w:rFonts w:ascii="Times New Roman" w:eastAsia="Times New Roman" w:hAnsi="Times New Roman" w:cs="Times New Roman"/>
          <w:sz w:val="26"/>
          <w:szCs w:val="26"/>
        </w:rPr>
        <w:t xml:space="preserve">товый телефон </w:t>
      </w:r>
      <w:r w:rsidR="00A3311F" w:rsidRPr="00A3311F">
        <w:rPr>
          <w:rFonts w:ascii="Times New Roman" w:eastAsia="Times New Roman" w:hAnsi="Times New Roman" w:cs="Times New Roman"/>
          <w:sz w:val="26"/>
          <w:szCs w:val="26"/>
          <w:lang w:val="ru-RU"/>
        </w:rPr>
        <w:t>+7</w:t>
      </w:r>
      <w:r w:rsidR="00A3311F" w:rsidRPr="00A3311F">
        <w:rPr>
          <w:rFonts w:ascii="Times New Roman" w:eastAsia="Times New Roman" w:hAnsi="Times New Roman" w:cs="Times New Roman"/>
          <w:sz w:val="26"/>
          <w:szCs w:val="26"/>
        </w:rPr>
        <w:t>91</w:t>
      </w:r>
      <w:r w:rsidR="00A3311F" w:rsidRPr="00A3311F">
        <w:rPr>
          <w:rFonts w:ascii="Times New Roman" w:eastAsia="Times New Roman" w:hAnsi="Times New Roman" w:cs="Times New Roman"/>
          <w:sz w:val="26"/>
          <w:szCs w:val="26"/>
          <w:lang w:val="ru-RU"/>
        </w:rPr>
        <w:t>93518886</w:t>
      </w:r>
      <w:r w:rsidR="006F13D5" w:rsidRPr="00A3311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="006F13D5" w:rsidRPr="00A3311F">
        <w:rPr>
          <w:rFonts w:ascii="Times New Roman" w:eastAsia="Times New Roman" w:hAnsi="Times New Roman" w:cs="Times New Roman"/>
          <w:sz w:val="26"/>
          <w:szCs w:val="26"/>
          <w:lang w:val="en-US"/>
        </w:rPr>
        <w:t>e</w:t>
      </w:r>
      <w:r w:rsidR="006F13D5" w:rsidRPr="00A3311F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="006F13D5" w:rsidRPr="00A3311F">
        <w:rPr>
          <w:rFonts w:ascii="Times New Roman" w:eastAsia="Times New Roman" w:hAnsi="Times New Roman" w:cs="Times New Roman"/>
          <w:sz w:val="26"/>
          <w:szCs w:val="26"/>
          <w:lang w:val="en-US"/>
        </w:rPr>
        <w:t>mail</w:t>
      </w:r>
      <w:r w:rsidR="006F13D5" w:rsidRPr="00A3311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: </w:t>
      </w:r>
      <w:r w:rsidR="00E66A95" w:rsidRPr="00A3311F">
        <w:rPr>
          <w:rFonts w:ascii="Times New Roman" w:eastAsia="Times New Roman" w:hAnsi="Times New Roman" w:cs="Times New Roman"/>
          <w:sz w:val="26"/>
          <w:szCs w:val="26"/>
          <w:lang w:val="ru-RU"/>
        </w:rPr>
        <w:t>techcenter-dpsh@mail.ru.</w:t>
      </w:r>
    </w:p>
    <w:p w:rsidR="0055693D" w:rsidRPr="00A72A6A" w:rsidRDefault="0055693D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7398C" w:rsidRPr="006616E4" w:rsidRDefault="00D7398C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  <w:bookmarkStart w:id="0" w:name="_GoBack"/>
      <w:bookmarkEnd w:id="0"/>
    </w:p>
    <w:p w:rsidR="00622482" w:rsidRPr="00B22D50" w:rsidRDefault="00DB0229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1</w:t>
      </w:r>
    </w:p>
    <w:p w:rsidR="00FD2155" w:rsidRDefault="00DB0229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к Положению о </w:t>
      </w:r>
      <w:r w:rsidR="00FD2155" w:rsidRPr="00FD2155">
        <w:rPr>
          <w:rFonts w:ascii="Times New Roman" w:eastAsia="Times New Roman" w:hAnsi="Times New Roman" w:cs="Times New Roman"/>
          <w:sz w:val="26"/>
          <w:szCs w:val="26"/>
        </w:rPr>
        <w:t xml:space="preserve">городских </w:t>
      </w:r>
    </w:p>
    <w:p w:rsidR="00FD2155" w:rsidRP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D2155">
        <w:rPr>
          <w:rFonts w:ascii="Times New Roman" w:eastAsia="Times New Roman" w:hAnsi="Times New Roman" w:cs="Times New Roman"/>
          <w:sz w:val="26"/>
          <w:szCs w:val="26"/>
        </w:rPr>
        <w:t xml:space="preserve">открытых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соревнованиях</w:t>
      </w:r>
    </w:p>
    <w:p w:rsid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роботов «СУМО»</w:t>
      </w:r>
    </w:p>
    <w:p w:rsidR="00FD2155" w:rsidRP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771317">
      <w:pPr>
        <w:spacing w:line="240" w:lineRule="auto"/>
        <w:ind w:firstLine="86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Заявка на участие в городских открытых соревнованиях роботов «СУМО»</w:t>
      </w:r>
    </w:p>
    <w:p w:rsidR="00622482" w:rsidRPr="00B22D50" w:rsidRDefault="00DB0229" w:rsidP="00825EED">
      <w:pPr>
        <w:spacing w:line="240" w:lineRule="auto"/>
        <w:ind w:firstLine="8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a8"/>
        <w:tblW w:w="9681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7"/>
        <w:gridCol w:w="993"/>
        <w:gridCol w:w="992"/>
        <w:gridCol w:w="1417"/>
        <w:gridCol w:w="1276"/>
        <w:gridCol w:w="1418"/>
        <w:gridCol w:w="1842"/>
        <w:gridCol w:w="1156"/>
      </w:tblGrid>
      <w:tr w:rsidR="001C20FB" w:rsidRPr="00B22D50" w:rsidTr="001C20FB">
        <w:trPr>
          <w:cantSplit/>
          <w:trHeight w:val="2098"/>
          <w:jc w:val="center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0FB" w:rsidRPr="001C20FB" w:rsidRDefault="001C20FB" w:rsidP="00683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0FB" w:rsidRPr="001C20FB" w:rsidRDefault="001C20FB" w:rsidP="00683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робота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0FB" w:rsidRPr="001C20FB" w:rsidRDefault="001C20FB" w:rsidP="00683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команды 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0FB" w:rsidRPr="001C20FB" w:rsidRDefault="001C20FB" w:rsidP="00683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 отчество участников (полностью)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0FB" w:rsidRPr="001C20FB" w:rsidRDefault="001C20FB" w:rsidP="00683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0FB" w:rsidRPr="001C20FB" w:rsidRDefault="001C20FB" w:rsidP="00683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C20FB" w:rsidRPr="001C20FB" w:rsidRDefault="001C20FB" w:rsidP="00683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паспорта или свидетельства о рождении (серия, номер, дата и место выдачи) </w:t>
            </w:r>
          </w:p>
        </w:tc>
        <w:tc>
          <w:tcPr>
            <w:tcW w:w="115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1C20FB" w:rsidRPr="001C20FB" w:rsidRDefault="001C20FB" w:rsidP="00683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тренера (полностью), место работы, должность,, телефон, email.</w:t>
            </w:r>
          </w:p>
        </w:tc>
      </w:tr>
      <w:tr w:rsidR="001C20FB" w:rsidRPr="00B22D50" w:rsidTr="001C20FB">
        <w:trPr>
          <w:trHeight w:val="5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68342D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68342D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Участник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20FB" w:rsidRPr="00B22D50" w:rsidTr="001C20FB">
        <w:trPr>
          <w:trHeight w:val="5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68342D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68342D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Участник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20FB" w:rsidRPr="00B22D50" w:rsidTr="001C20FB">
        <w:trPr>
          <w:trHeight w:val="5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68342D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22482" w:rsidRPr="00B22D50" w:rsidRDefault="00622482" w:rsidP="006F13D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8342D" w:rsidRPr="001C20FB" w:rsidRDefault="0068342D" w:rsidP="0068342D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8342D">
        <w:rPr>
          <w:rFonts w:ascii="Times New Roman" w:eastAsia="Times New Roman" w:hAnsi="Times New Roman" w:cs="Times New Roman"/>
          <w:sz w:val="26"/>
          <w:szCs w:val="26"/>
        </w:rPr>
        <w:t>Руководитель команды: __________</w:t>
      </w:r>
      <w:r w:rsidR="001C20FB">
        <w:rPr>
          <w:rFonts w:ascii="Times New Roman" w:eastAsia="Times New Roman" w:hAnsi="Times New Roman" w:cs="Times New Roman"/>
          <w:sz w:val="26"/>
          <w:szCs w:val="26"/>
        </w:rPr>
        <w:t xml:space="preserve">_______________________ </w:t>
      </w:r>
      <w:r w:rsidR="001C20FB">
        <w:rPr>
          <w:rFonts w:ascii="Times New Roman" w:eastAsia="Times New Roman" w:hAnsi="Times New Roman" w:cs="Times New Roman"/>
          <w:sz w:val="26"/>
          <w:szCs w:val="26"/>
        </w:rPr>
        <w:tab/>
      </w:r>
      <w:r w:rsidR="001C20FB">
        <w:rPr>
          <w:rFonts w:ascii="Times New Roman" w:eastAsia="Times New Roman" w:hAnsi="Times New Roman" w:cs="Times New Roman"/>
          <w:sz w:val="26"/>
          <w:szCs w:val="26"/>
        </w:rPr>
        <w:tab/>
      </w:r>
      <w:r w:rsidR="001C20FB">
        <w:rPr>
          <w:rFonts w:ascii="Times New Roman" w:eastAsia="Times New Roman" w:hAnsi="Times New Roman" w:cs="Times New Roman"/>
          <w:sz w:val="26"/>
          <w:szCs w:val="26"/>
        </w:rPr>
        <w:tab/>
      </w:r>
      <w:r w:rsidR="001C20FB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8342D" w:rsidRPr="0068342D" w:rsidRDefault="001C20FB" w:rsidP="0068342D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             </w:t>
      </w:r>
      <w:r w:rsidR="0068342D" w:rsidRPr="0068342D">
        <w:rPr>
          <w:rFonts w:ascii="Times New Roman" w:eastAsia="Times New Roman" w:hAnsi="Times New Roman" w:cs="Times New Roman"/>
          <w:sz w:val="26"/>
          <w:szCs w:val="26"/>
        </w:rPr>
        <w:t xml:space="preserve">(фамилия, </w:t>
      </w:r>
      <w:r>
        <w:rPr>
          <w:rFonts w:ascii="Times New Roman" w:eastAsia="Times New Roman" w:hAnsi="Times New Roman" w:cs="Times New Roman"/>
          <w:sz w:val="26"/>
          <w:szCs w:val="26"/>
        </w:rPr>
        <w:t>имя, отчество (полностью))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8342D" w:rsidRPr="0068342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8342D" w:rsidRPr="001C20FB" w:rsidRDefault="0068342D" w:rsidP="0068342D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8342D">
        <w:rPr>
          <w:rFonts w:ascii="Times New Roman" w:eastAsia="Times New Roman" w:hAnsi="Times New Roman" w:cs="Times New Roman"/>
          <w:sz w:val="26"/>
          <w:szCs w:val="26"/>
        </w:rPr>
        <w:t>Руководитель  РУО ___________</w:t>
      </w:r>
      <w:r w:rsidR="001C20FB"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  <w:r w:rsidR="001C20FB">
        <w:rPr>
          <w:rFonts w:ascii="Times New Roman" w:eastAsia="Times New Roman" w:hAnsi="Times New Roman" w:cs="Times New Roman"/>
          <w:sz w:val="26"/>
          <w:szCs w:val="26"/>
        </w:rPr>
        <w:tab/>
      </w:r>
      <w:r w:rsidR="001C20FB">
        <w:rPr>
          <w:rFonts w:ascii="Times New Roman" w:eastAsia="Times New Roman" w:hAnsi="Times New Roman" w:cs="Times New Roman"/>
          <w:sz w:val="26"/>
          <w:szCs w:val="26"/>
        </w:rPr>
        <w:tab/>
      </w:r>
      <w:r w:rsidR="001C20FB">
        <w:rPr>
          <w:rFonts w:ascii="Times New Roman" w:eastAsia="Times New Roman" w:hAnsi="Times New Roman" w:cs="Times New Roman"/>
          <w:sz w:val="26"/>
          <w:szCs w:val="26"/>
        </w:rPr>
        <w:tab/>
      </w:r>
      <w:r w:rsidR="001C20FB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456620" w:rsidRPr="00B22D50" w:rsidRDefault="0068342D" w:rsidP="0068342D">
      <w:pPr>
        <w:rPr>
          <w:rFonts w:ascii="Times New Roman" w:eastAsia="Times New Roman" w:hAnsi="Times New Roman" w:cs="Times New Roman"/>
          <w:sz w:val="26"/>
          <w:szCs w:val="26"/>
        </w:rPr>
      </w:pPr>
      <w:r w:rsidRPr="0068342D">
        <w:rPr>
          <w:rFonts w:ascii="Times New Roman" w:eastAsia="Times New Roman" w:hAnsi="Times New Roman" w:cs="Times New Roman"/>
          <w:sz w:val="26"/>
          <w:szCs w:val="26"/>
        </w:rPr>
        <w:t>(печать)                                                                       (подпись)</w:t>
      </w:r>
      <w:r w:rsidRPr="0068342D">
        <w:rPr>
          <w:rFonts w:ascii="Times New Roman" w:eastAsia="Times New Roman" w:hAnsi="Times New Roman" w:cs="Times New Roman"/>
          <w:sz w:val="26"/>
          <w:szCs w:val="26"/>
        </w:rPr>
        <w:tab/>
      </w:r>
      <w:r w:rsidRPr="0068342D">
        <w:rPr>
          <w:rFonts w:ascii="Times New Roman" w:eastAsia="Times New Roman" w:hAnsi="Times New Roman" w:cs="Times New Roman"/>
          <w:sz w:val="26"/>
          <w:szCs w:val="26"/>
        </w:rPr>
        <w:tab/>
      </w:r>
      <w:r w:rsidRPr="0068342D">
        <w:rPr>
          <w:rFonts w:ascii="Times New Roman" w:eastAsia="Times New Roman" w:hAnsi="Times New Roman" w:cs="Times New Roman"/>
          <w:sz w:val="26"/>
          <w:szCs w:val="26"/>
        </w:rPr>
        <w:tab/>
      </w:r>
      <w:r w:rsidRPr="0068342D">
        <w:rPr>
          <w:rFonts w:ascii="Times New Roman" w:eastAsia="Times New Roman" w:hAnsi="Times New Roman" w:cs="Times New Roman"/>
          <w:sz w:val="26"/>
          <w:szCs w:val="26"/>
        </w:rPr>
        <w:tab/>
      </w:r>
      <w:r w:rsidRPr="0068342D">
        <w:rPr>
          <w:rFonts w:ascii="Times New Roman" w:eastAsia="Times New Roman" w:hAnsi="Times New Roman" w:cs="Times New Roman"/>
          <w:sz w:val="26"/>
          <w:szCs w:val="26"/>
        </w:rPr>
        <w:tab/>
      </w:r>
      <w:r w:rsidRPr="0068342D">
        <w:rPr>
          <w:rFonts w:ascii="Times New Roman" w:eastAsia="Times New Roman" w:hAnsi="Times New Roman" w:cs="Times New Roman"/>
          <w:sz w:val="26"/>
          <w:szCs w:val="26"/>
        </w:rPr>
        <w:tab/>
      </w:r>
      <w:r w:rsidRPr="0068342D">
        <w:rPr>
          <w:rFonts w:ascii="Times New Roman" w:eastAsia="Times New Roman" w:hAnsi="Times New Roman" w:cs="Times New Roman"/>
          <w:sz w:val="26"/>
          <w:szCs w:val="26"/>
        </w:rPr>
        <w:tab/>
      </w:r>
      <w:r w:rsidR="00456620" w:rsidRPr="00B22D50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FD2155" w:rsidRP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ение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</w:p>
    <w:p w:rsid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к Положению о </w:t>
      </w:r>
      <w:r w:rsidRPr="00FD2155">
        <w:rPr>
          <w:rFonts w:ascii="Times New Roman" w:eastAsia="Times New Roman" w:hAnsi="Times New Roman" w:cs="Times New Roman"/>
          <w:sz w:val="26"/>
          <w:szCs w:val="26"/>
        </w:rPr>
        <w:t xml:space="preserve">городских </w:t>
      </w:r>
    </w:p>
    <w:p w:rsidR="00FD2155" w:rsidRP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D2155">
        <w:rPr>
          <w:rFonts w:ascii="Times New Roman" w:eastAsia="Times New Roman" w:hAnsi="Times New Roman" w:cs="Times New Roman"/>
          <w:sz w:val="26"/>
          <w:szCs w:val="26"/>
        </w:rPr>
        <w:t xml:space="preserve">открытых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соревнованиях</w:t>
      </w:r>
    </w:p>
    <w:p w:rsidR="00622482" w:rsidRPr="00B22D50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роботов «СУМО</w:t>
      </w:r>
      <w:r w:rsidR="00DB0229" w:rsidRPr="00B22D5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B81938" w:rsidRPr="00DA7963" w:rsidRDefault="00B81938" w:rsidP="00B81938">
      <w:pPr>
        <w:suppressAutoHyphens/>
        <w:spacing w:line="259" w:lineRule="auto"/>
        <w:jc w:val="center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Согласие</w:t>
      </w:r>
    </w:p>
    <w:p w:rsidR="00B81938" w:rsidRPr="00DA7963" w:rsidRDefault="00B81938" w:rsidP="00B81938">
      <w:pPr>
        <w:suppressAutoHyphens/>
        <w:spacing w:line="259" w:lineRule="auto"/>
        <w:jc w:val="center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на обработку персональных данных несовершеннолетнего (до 18 лет)</w:t>
      </w:r>
    </w:p>
    <w:p w:rsidR="00B81938" w:rsidRPr="00DA796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Я,______________________________________________________________________________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</w:t>
      </w:r>
    </w:p>
    <w:p w:rsidR="00B81938" w:rsidRPr="00DA7963" w:rsidRDefault="00B81938" w:rsidP="00B8193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</w:pP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(фамилия, имя, отчество законного представителя субъекта персональных данных)</w:t>
      </w:r>
    </w:p>
    <w:p w:rsidR="00B81938" w:rsidRPr="00DA796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основной документ, удостоверяющий личность (паспорт гражданина РФ)____________________________________________________________________________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</w:t>
      </w:r>
    </w:p>
    <w:p w:rsidR="00B81938" w:rsidRPr="00DA7963" w:rsidRDefault="00B81938" w:rsidP="00B8193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</w:pP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(вид, номер, сведения о дате выдачи указанного документа и выдавшем его органе)</w:t>
      </w:r>
    </w:p>
    <w:p w:rsidR="00B81938" w:rsidRPr="00DA796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проживающий (ая) по адресу: 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</w:t>
      </w:r>
    </w:p>
    <w:p w:rsidR="00B81938" w:rsidRPr="00DA796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являясь законным представителем субъекта персональных данных_________________________________________________________________________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</w:t>
      </w:r>
    </w:p>
    <w:p w:rsidR="00B81938" w:rsidRPr="00DA7963" w:rsidRDefault="00B81938" w:rsidP="00B8193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</w:pP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(фамилия, имя, отчество субъекта персональных данных)</w:t>
      </w:r>
    </w:p>
    <w:p w:rsidR="00B81938" w:rsidRPr="00DA796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на основании___________________________________________________________________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</w:t>
      </w: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</w:t>
      </w:r>
    </w:p>
    <w:p w:rsidR="00B81938" w:rsidRPr="00DA7963" w:rsidRDefault="00B81938" w:rsidP="00B81938">
      <w:pPr>
        <w:suppressAutoHyphens/>
        <w:spacing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</w:pP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 xml:space="preserve"> (реквизиты документа (свидетельство о рождении / иной документ), подтверждающего полномочия законного представителя)</w:t>
      </w:r>
    </w:p>
    <w:p w:rsidR="00B81938" w:rsidRPr="00DA7963" w:rsidRDefault="00B81938" w:rsidP="00B81938">
      <w:pPr>
        <w:suppressAutoHyphens/>
        <w:spacing w:line="259" w:lineRule="auto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проживающего по адресу: _________________________________________________________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________________</w:t>
      </w:r>
    </w:p>
    <w:p w:rsidR="00B81938" w:rsidRPr="00DA796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bCs/>
          <w:sz w:val="20"/>
          <w:szCs w:val="20"/>
          <w:lang w:val="ru-RU" w:eastAsia="zh-CN"/>
        </w:rPr>
        <w:t>В соответствии со ст.9 Федерального закона от 27 июля 2006 № 152-ФЗ «О персональных данных», своей волей и в своем интересе</w:t>
      </w:r>
      <w:r w:rsidRPr="00DA7963">
        <w:rPr>
          <w:rFonts w:ascii="Times New Roman" w:eastAsia="Times New Roman;Times New Roman" w:hAnsi="Times New Roman" w:cs="Times New Roman"/>
          <w:b/>
          <w:bCs/>
          <w:sz w:val="20"/>
          <w:szCs w:val="20"/>
          <w:lang w:val="ru-RU" w:eastAsia="zh-CN"/>
        </w:rPr>
        <w:t xml:space="preserve"> </w:t>
      </w: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настоящим даю свое согласие Муниципальному автономному учреждению</w:t>
      </w:r>
      <w:r w:rsidRPr="00DA7963">
        <w:rPr>
          <w:rFonts w:ascii="Times New Roman" w:eastAsia="Times New Roman;Times New Roman" w:hAnsi="Times New Roman" w:cs="Times New Roman"/>
          <w:b/>
          <w:bCs/>
          <w:sz w:val="20"/>
          <w:szCs w:val="20"/>
          <w:lang w:val="ru-RU" w:eastAsia="zh-CN"/>
        </w:rPr>
        <w:t xml:space="preserve"> </w:t>
      </w: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дополнительного образования «Дворец пионеров и школьников им. Н.К. Крупской г. Челябинска, расположенному по адресу: г. Челябинск», Свердловский проспект, 59 (далее «Оператор»), на обработку</w:t>
      </w:r>
      <w:r w:rsidRPr="00DA7963">
        <w:rPr>
          <w:rFonts w:ascii="Times New Roman" w:eastAsia="Times New Roman;Times New Roman" w:hAnsi="Times New Roman" w:cs="Times New Roman"/>
          <w:b/>
          <w:bCs/>
          <w:sz w:val="20"/>
          <w:szCs w:val="20"/>
          <w:lang w:val="ru-RU" w:eastAsia="zh-CN"/>
        </w:rPr>
        <w:t xml:space="preserve"> </w:t>
      </w: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персональных данных субъекта, (см.п.3) на следующих условиях:</w:t>
      </w:r>
    </w:p>
    <w:p w:rsidR="00B81938" w:rsidRPr="00DA796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1. Согласие дается мною в целях оформления всех необходимых документов, требующихся в процессе подготовки и проведения городских открытых соревнований роботов «СУМО» (далее – Соревнование) путем формирования статистических данных по проведению Соревнований, соблюдения федеральных законов и иных нормативно-правовых актов Российской Федерации.</w:t>
      </w:r>
    </w:p>
    <w:p w:rsidR="00B81938" w:rsidRPr="00DA796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2. Настоящее согласие дается на осуществление следующих действий в отношении персональных данных несовершеннолетнего субъекта, которые необходимы для достижения вышеуказанных целей, совершаемых с использованием средств автоматизации или без использования таких средств, включая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 субъекта, а также любые иные действий с учетом действующего законодательства РФ.</w:t>
      </w:r>
    </w:p>
    <w:p w:rsidR="00B81938" w:rsidRPr="00DA796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3. Перечень персональных данных, передаваемых Оператору на обработку (при наличии): фамилия, имя, отчество, данные документа, удостоверяющего личность (вид, серия, номер, дата выдачи, наименование органа, выдавшего документ); ИНН; СНИЛС (страховой номер индивидуального лицевого счёта); данные свидетельства о рождении (до 14 лет); дата рождения; адрес регистрации; наименование образовательной организации; класс; фотография; сведения о родителях (законных представителей): фамилия, имя, отчество, контактный телефон.</w:t>
      </w:r>
    </w:p>
    <w:p w:rsidR="00B81938" w:rsidRPr="00DA796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4. Оператор имеет право передавать персональные данные субъекта в иные учреждения для достижения указанных выше целей.</w:t>
      </w:r>
    </w:p>
    <w:p w:rsidR="00B81938" w:rsidRPr="00DA796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5.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 7 ст. 14 ФЗ-152 «О персональных данных»).</w:t>
      </w:r>
    </w:p>
    <w:p w:rsidR="00B81938" w:rsidRPr="00DA796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6. Настоящее согласие дается до утраты правовых оснований обработки соответствующей информации или документов, содержащих вышеуказанную информацию в соответствии с законодательством Российской Федерации, после чего персональные данные уничтожаются или обезличиваются.</w:t>
      </w:r>
    </w:p>
    <w:p w:rsidR="00B81938" w:rsidRPr="00DA796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7. 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вручено лично под расписку представителю Оператора, после чего Оператор обязуется в течение 30 (тридцати) дней уничтожить или обезличить персональные данные Субъекта.</w:t>
      </w:r>
    </w:p>
    <w:p w:rsidR="00B81938" w:rsidRPr="00DA796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__________________</w:t>
      </w: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</w: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  <w:t>___________________</w:t>
      </w: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</w: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  <w:t>___________________________________</w:t>
      </w:r>
    </w:p>
    <w:p w:rsidR="00456620" w:rsidRPr="00B22D50" w:rsidRDefault="00B81938" w:rsidP="00B81938">
      <w:pPr>
        <w:suppressAutoHyphens/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дата</w:t>
      </w: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  <w:t>подпись</w:t>
      </w: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  <w:t>фамилия, имя, отчество  законного представителя</w:t>
      </w:r>
      <w:r w:rsidR="00456620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br w:type="page"/>
      </w:r>
    </w:p>
    <w:p w:rsidR="00FD2155" w:rsidRP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ение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</w:p>
    <w:p w:rsid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к Положению о </w:t>
      </w:r>
      <w:r w:rsidRPr="00FD2155">
        <w:rPr>
          <w:rFonts w:ascii="Times New Roman" w:eastAsia="Times New Roman" w:hAnsi="Times New Roman" w:cs="Times New Roman"/>
          <w:sz w:val="26"/>
          <w:szCs w:val="26"/>
        </w:rPr>
        <w:t xml:space="preserve">городских </w:t>
      </w:r>
    </w:p>
    <w:p w:rsidR="00FD2155" w:rsidRP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D2155">
        <w:rPr>
          <w:rFonts w:ascii="Times New Roman" w:eastAsia="Times New Roman" w:hAnsi="Times New Roman" w:cs="Times New Roman"/>
          <w:sz w:val="26"/>
          <w:szCs w:val="26"/>
        </w:rPr>
        <w:t xml:space="preserve">открытых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соревнованиях</w:t>
      </w:r>
    </w:p>
    <w:p w:rsidR="00622482" w:rsidRPr="001C7906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роботов «СУМО</w:t>
      </w:r>
      <w:r w:rsidR="00DB0229" w:rsidRPr="001C7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1938" w:rsidRPr="006D3953" w:rsidRDefault="00B81938" w:rsidP="00B81938">
      <w:pPr>
        <w:suppressAutoHyphens/>
        <w:spacing w:line="259" w:lineRule="auto"/>
        <w:jc w:val="center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Согласие на обработку персональных данных руководителя</w:t>
      </w:r>
    </w:p>
    <w:p w:rsidR="00B81938" w:rsidRPr="006D395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iCs/>
          <w:sz w:val="20"/>
          <w:szCs w:val="20"/>
          <w:lang w:val="ru-RU" w:eastAsia="zh-CN"/>
        </w:rPr>
        <w:t>Я,</w:t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 ________________________________________________________________________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</w:t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_____,</w:t>
      </w:r>
    </w:p>
    <w:p w:rsidR="00B81938" w:rsidRPr="006D3953" w:rsidRDefault="00B81938" w:rsidP="00B81938">
      <w:pPr>
        <w:suppressAutoHyphens/>
        <w:spacing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</w:pPr>
      <w:r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(фамилия, имя, отчество)</w:t>
      </w:r>
    </w:p>
    <w:p w:rsidR="00B81938" w:rsidRPr="006D395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основной документ, удостоверяющий личность (паспорт гражданина РФ) ________________________________________________________________________________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</w:t>
      </w:r>
    </w:p>
    <w:p w:rsidR="00B81938" w:rsidRPr="006D3953" w:rsidRDefault="00B81938" w:rsidP="00B8193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</w:pPr>
      <w:r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(вид, номер, сведения о дате выдачи указанного документа и выдавшем его органе)</w:t>
      </w:r>
    </w:p>
    <w:p w:rsidR="00B81938" w:rsidRDefault="00B81938" w:rsidP="00B81938">
      <w:pPr>
        <w:suppressAutoHyphens/>
        <w:spacing w:line="259" w:lineRule="auto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проживающий (ая) по адресу______________________________________________________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________________</w:t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</w:t>
      </w:r>
    </w:p>
    <w:p w:rsidR="006D3953" w:rsidRPr="006D3953" w:rsidRDefault="006D3953" w:rsidP="00B81938">
      <w:pPr>
        <w:suppressAutoHyphens/>
        <w:spacing w:line="259" w:lineRule="auto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</w:p>
    <w:p w:rsidR="00B81938" w:rsidRPr="006D3953" w:rsidRDefault="00B81938" w:rsidP="00B81938">
      <w:pPr>
        <w:suppressAutoHyphens/>
        <w:spacing w:line="259" w:lineRule="auto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_______________________________________________________________________________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________________</w:t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</w:t>
      </w:r>
    </w:p>
    <w:p w:rsidR="00B81938" w:rsidRPr="006D3953" w:rsidRDefault="00B81938" w:rsidP="00B81938">
      <w:pPr>
        <w:suppressAutoHyphens/>
        <w:spacing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</w:pPr>
      <w:r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(место регистрации)</w:t>
      </w:r>
    </w:p>
    <w:p w:rsidR="00B81938" w:rsidRPr="006D395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являясь субъектом персональных данных </w:t>
      </w:r>
      <w:r w:rsidRPr="006D3953">
        <w:rPr>
          <w:rFonts w:ascii="Times New Roman" w:eastAsia="Times New Roman;Times New Roman" w:hAnsi="Times New Roman" w:cs="Times New Roman"/>
          <w:bCs/>
          <w:sz w:val="20"/>
          <w:szCs w:val="20"/>
          <w:lang w:val="ru-RU" w:eastAsia="zh-CN"/>
        </w:rPr>
        <w:t>в соответствии со ст. 9 Федерального закона от 27 июля 2006 № 152-ФЗ «О персональных данных», своей волей и в своем интересе</w:t>
      </w:r>
      <w:r w:rsidRPr="006D3953">
        <w:rPr>
          <w:rFonts w:ascii="Times New Roman" w:eastAsia="Times New Roman;Times New Roman" w:hAnsi="Times New Roman" w:cs="Times New Roman"/>
          <w:b/>
          <w:bCs/>
          <w:sz w:val="20"/>
          <w:szCs w:val="20"/>
          <w:lang w:val="ru-RU" w:eastAsia="zh-CN"/>
        </w:rPr>
        <w:t xml:space="preserve"> </w:t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даю свое согласие Муниципальному автономному учреждению</w:t>
      </w:r>
      <w:r w:rsidRPr="006D3953">
        <w:rPr>
          <w:rFonts w:ascii="Times New Roman" w:eastAsia="Times New Roman;Times New Roman" w:hAnsi="Times New Roman" w:cs="Times New Roman"/>
          <w:b/>
          <w:bCs/>
          <w:sz w:val="20"/>
          <w:szCs w:val="20"/>
          <w:lang w:val="ru-RU" w:eastAsia="zh-CN"/>
        </w:rPr>
        <w:t xml:space="preserve"> </w:t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дополнительного образования «Дворец пионеров и школьников им. Н.К. Крупской г. Челябинска», расположенному по адресу: г. Челябинск, Свердловский проспект, 59 (далее – Оператор), на обработку персональных данных субъекта (см.п.3) на следующих условиях:</w:t>
      </w:r>
    </w:p>
    <w:p w:rsidR="00B81938" w:rsidRPr="006D3953" w:rsidRDefault="00B81938" w:rsidP="00B81938">
      <w:pPr>
        <w:suppressAutoHyphens/>
        <w:spacing w:line="240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1. Согласие дается мною в целях оформления всех необходимых документов, требующихся в процессе подготовки и проведения городских открытых соревнований роботов «СУМО» (далее – Соревнование) путем формирования статистических данных по проведению Соревнований, соблюдения федеральных законов и иных нормативно-правовых актов Российской Федерации.</w:t>
      </w:r>
    </w:p>
    <w:p w:rsidR="00B81938" w:rsidRPr="006D395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2. Настоящее согласие дается на осуществление следующих действий в отношении моих персональных данных, которые необходимы для достижения вышеуказанных целей, совершаемых с использованием средств автоматизации или без использования таких средств, включая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 субъекта, а также любые иные действий с учетом действующего законодательства РФ.</w:t>
      </w:r>
    </w:p>
    <w:p w:rsidR="00B81938" w:rsidRPr="006D395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3. Перечень персональных данных, передаваемых Оператору на обработку (при наличии): фамилия, имя, отчество; данные документа, удостоверяющего личность (вид, серия, номер, дата выдачи, наименование органа, выдавшего документ); ИНН; СНИЛС (страховой номер индивидуального лицевого счёта); дата рождения; адрес регистрации; наименование образовательной организации; должность; образование; фотография; контактный телефон.</w:t>
      </w:r>
    </w:p>
    <w:p w:rsidR="00B81938" w:rsidRPr="006D395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4. Оператор имеет право передавать персональные данные субъекта в иные учреждения для достижения указанных выше целей.</w:t>
      </w:r>
    </w:p>
    <w:p w:rsidR="00B81938" w:rsidRPr="006D395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5.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 7 ст. 14 ФЗ-152 «О персональных данных»).</w:t>
      </w:r>
    </w:p>
    <w:p w:rsidR="00B81938" w:rsidRPr="006D395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6. Настоящее согласие дается до утраты правовых оснований обработки соответствующей информации или документов, содержащих вышеуказанную информацию в соответствии с законодательством Российской Федерации, после чего персональные данные уничтожаются или обезличиваются.</w:t>
      </w:r>
    </w:p>
    <w:p w:rsidR="00B81938" w:rsidRPr="006D3953" w:rsidRDefault="00771317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7. </w:t>
      </w:r>
      <w:r w:rsidR="00B81938"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вручено лично под расписку представителю Оператора, после чего Оператор обязуется в течение 30 (тридцати) дней уничтожить или обезличить персональные данные Субъекта.</w:t>
      </w:r>
    </w:p>
    <w:p w:rsidR="00B81938" w:rsidRPr="006D395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________________</w:t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  <w:t>_______________</w:t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  <w:t>_________________</w:t>
      </w:r>
    </w:p>
    <w:p w:rsidR="00BA1986" w:rsidRPr="001C7906" w:rsidRDefault="00771317" w:rsidP="00B81938">
      <w:pPr>
        <w:suppressAutoHyphens/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 xml:space="preserve">дата </w:t>
      </w:r>
      <w:r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  <w:t xml:space="preserve">                             </w:t>
      </w:r>
      <w:r w:rsidR="00B81938"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подпись</w:t>
      </w:r>
      <w:r w:rsidR="00B81938"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="00B81938"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="00B81938"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="00B81938"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 xml:space="preserve">    </w:t>
      </w:r>
      <w:r w:rsidR="00B81938"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фамилия, имя, отчество</w:t>
      </w:r>
      <w:r w:rsidR="00BA1986" w:rsidRPr="001C7906"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:rsidR="00FD2155" w:rsidRP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ение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</w:p>
    <w:p w:rsid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к Положению о </w:t>
      </w:r>
      <w:r w:rsidRPr="00FD2155">
        <w:rPr>
          <w:rFonts w:ascii="Times New Roman" w:eastAsia="Times New Roman" w:hAnsi="Times New Roman" w:cs="Times New Roman"/>
          <w:sz w:val="26"/>
          <w:szCs w:val="26"/>
        </w:rPr>
        <w:t xml:space="preserve">городских </w:t>
      </w:r>
    </w:p>
    <w:p w:rsidR="00FD2155" w:rsidRP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D2155">
        <w:rPr>
          <w:rFonts w:ascii="Times New Roman" w:eastAsia="Times New Roman" w:hAnsi="Times New Roman" w:cs="Times New Roman"/>
          <w:sz w:val="26"/>
          <w:szCs w:val="26"/>
        </w:rPr>
        <w:t xml:space="preserve">открытых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соревнованиях</w:t>
      </w:r>
    </w:p>
    <w:p w:rsidR="00FD2155" w:rsidRPr="001C7906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роботов «СУМО</w:t>
      </w:r>
      <w:r w:rsidRPr="001C7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2B77" w:rsidRDefault="009D2B77" w:rsidP="00974699">
      <w:pPr>
        <w:spacing w:line="240" w:lineRule="auto"/>
        <w:ind w:firstLine="86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81938" w:rsidRPr="00771317" w:rsidRDefault="00B81938" w:rsidP="00B81938">
      <w:pPr>
        <w:jc w:val="center"/>
        <w:rPr>
          <w:rFonts w:ascii="Times New Roman" w:eastAsia="Times New Roman" w:hAnsi="Times New Roman" w:cs="Times New Roman"/>
          <w:lang w:val="ru-RU"/>
        </w:rPr>
      </w:pPr>
      <w:r w:rsidRPr="00771317">
        <w:rPr>
          <w:rFonts w:ascii="Times New Roman" w:eastAsia="Times New Roman" w:hAnsi="Times New Roman" w:cs="Times New Roman"/>
          <w:lang w:val="ru-RU"/>
        </w:rPr>
        <w:t xml:space="preserve">Согласие на размещение (распространение) персональных данных при организации </w:t>
      </w:r>
    </w:p>
    <w:p w:rsidR="00B81938" w:rsidRPr="00771317" w:rsidRDefault="00B81938" w:rsidP="00B81938">
      <w:pPr>
        <w:jc w:val="center"/>
        <w:rPr>
          <w:rFonts w:ascii="Times New Roman" w:eastAsia="Times New Roman" w:hAnsi="Times New Roman" w:cs="Times New Roman"/>
          <w:lang w:val="ru-RU"/>
        </w:rPr>
      </w:pPr>
      <w:r w:rsidRPr="00771317">
        <w:rPr>
          <w:rFonts w:ascii="Times New Roman" w:eastAsia="Times New Roman" w:hAnsi="Times New Roman" w:cs="Times New Roman"/>
          <w:bCs/>
          <w:lang w:val="ru-RU"/>
        </w:rPr>
        <w:t>г</w:t>
      </w:r>
      <w:r w:rsidRPr="00771317">
        <w:rPr>
          <w:rFonts w:ascii="Times New Roman" w:eastAsia="Times New Roman" w:hAnsi="Times New Roman" w:cs="Times New Roman"/>
          <w:bCs/>
        </w:rPr>
        <w:t>ородски</w:t>
      </w:r>
      <w:r w:rsidRPr="00771317">
        <w:rPr>
          <w:rFonts w:ascii="Times New Roman" w:eastAsia="Times New Roman" w:hAnsi="Times New Roman" w:cs="Times New Roman"/>
          <w:bCs/>
          <w:lang w:val="ru-RU"/>
        </w:rPr>
        <w:t>х</w:t>
      </w:r>
      <w:r w:rsidRPr="00771317">
        <w:rPr>
          <w:rFonts w:ascii="Times New Roman" w:eastAsia="Times New Roman" w:hAnsi="Times New Roman" w:cs="Times New Roman"/>
          <w:bCs/>
        </w:rPr>
        <w:t xml:space="preserve"> открыты</w:t>
      </w:r>
      <w:r w:rsidRPr="00771317">
        <w:rPr>
          <w:rFonts w:ascii="Times New Roman" w:eastAsia="Times New Roman" w:hAnsi="Times New Roman" w:cs="Times New Roman"/>
          <w:bCs/>
          <w:lang w:val="ru-RU"/>
        </w:rPr>
        <w:t>х</w:t>
      </w:r>
      <w:r w:rsidRPr="00771317">
        <w:rPr>
          <w:rFonts w:ascii="Times New Roman" w:eastAsia="Times New Roman" w:hAnsi="Times New Roman" w:cs="Times New Roman"/>
          <w:bCs/>
        </w:rPr>
        <w:t xml:space="preserve"> соревновани</w:t>
      </w:r>
      <w:r w:rsidRPr="00771317">
        <w:rPr>
          <w:rFonts w:ascii="Times New Roman" w:eastAsia="Times New Roman" w:hAnsi="Times New Roman" w:cs="Times New Roman"/>
          <w:bCs/>
          <w:lang w:val="ru-RU"/>
        </w:rPr>
        <w:t>й</w:t>
      </w:r>
      <w:r w:rsidRPr="00771317">
        <w:rPr>
          <w:rFonts w:ascii="Times New Roman" w:eastAsia="Times New Roman" w:hAnsi="Times New Roman" w:cs="Times New Roman"/>
          <w:bCs/>
        </w:rPr>
        <w:t xml:space="preserve"> роботов «СУМО»</w:t>
      </w:r>
    </w:p>
    <w:p w:rsidR="0042367D" w:rsidRPr="00771317" w:rsidRDefault="00B81938" w:rsidP="00B81938">
      <w:pPr>
        <w:jc w:val="center"/>
        <w:rPr>
          <w:rFonts w:ascii="Times New Roman" w:eastAsia="Times New Roman" w:hAnsi="Times New Roman" w:cs="Times New Roman"/>
          <w:lang w:val="ru-RU"/>
        </w:rPr>
      </w:pPr>
      <w:r w:rsidRPr="00771317">
        <w:rPr>
          <w:rFonts w:ascii="Times New Roman" w:eastAsia="Times New Roman" w:hAnsi="Times New Roman" w:cs="Times New Roman"/>
          <w:lang w:val="ru-RU"/>
        </w:rPr>
        <w:t>на сайте МАУДО «ДПШ» и образовательном портале города Челябинска</w:t>
      </w:r>
    </w:p>
    <w:p w:rsidR="0042367D" w:rsidRPr="00771317" w:rsidRDefault="0042367D" w:rsidP="0042367D">
      <w:pPr>
        <w:rPr>
          <w:rFonts w:ascii="Times New Roman" w:eastAsia="Times New Roman" w:hAnsi="Times New Roman" w:cs="Times New Roman"/>
          <w:lang w:val="ru-RU"/>
        </w:rPr>
      </w:pPr>
    </w:p>
    <w:p w:rsidR="00771317" w:rsidRDefault="0042367D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 w:rsidRPr="00771317">
        <w:rPr>
          <w:rFonts w:ascii="Times New Roman" w:eastAsia="Times New Roman" w:hAnsi="Times New Roman" w:cs="Times New Roman"/>
          <w:lang w:val="ru-RU"/>
        </w:rPr>
        <w:t>Я, _________________________________________________________________</w:t>
      </w:r>
      <w:r w:rsidR="00771317" w:rsidRPr="00771317">
        <w:rPr>
          <w:rFonts w:ascii="Times New Roman" w:eastAsia="Times New Roman" w:hAnsi="Times New Roman" w:cs="Times New Roman"/>
          <w:lang w:val="ru-RU"/>
        </w:rPr>
        <w:t>__</w:t>
      </w:r>
      <w:r w:rsidRPr="00771317">
        <w:rPr>
          <w:rFonts w:ascii="Times New Roman" w:eastAsia="Times New Roman" w:hAnsi="Times New Roman" w:cs="Times New Roman"/>
          <w:lang w:val="ru-RU"/>
        </w:rPr>
        <w:t>_____</w:t>
      </w:r>
      <w:r w:rsidR="00771317">
        <w:rPr>
          <w:rFonts w:ascii="Times New Roman" w:eastAsia="Times New Roman" w:hAnsi="Times New Roman" w:cs="Times New Roman"/>
          <w:lang w:val="ru-RU"/>
        </w:rPr>
        <w:t>_____</w:t>
      </w:r>
      <w:r w:rsidR="006D3953">
        <w:rPr>
          <w:rFonts w:ascii="Times New Roman" w:eastAsia="Times New Roman" w:hAnsi="Times New Roman" w:cs="Times New Roman"/>
          <w:lang w:val="ru-RU"/>
        </w:rPr>
        <w:t>____</w:t>
      </w:r>
      <w:r w:rsidR="00771317">
        <w:rPr>
          <w:rFonts w:ascii="Times New Roman" w:eastAsia="Times New Roman" w:hAnsi="Times New Roman" w:cs="Times New Roman"/>
          <w:lang w:val="ru-RU"/>
        </w:rPr>
        <w:t>__</w:t>
      </w:r>
      <w:r w:rsidRPr="00771317">
        <w:rPr>
          <w:rFonts w:ascii="Times New Roman" w:eastAsia="Times New Roman" w:hAnsi="Times New Roman" w:cs="Times New Roman"/>
          <w:lang w:val="ru-RU"/>
        </w:rPr>
        <w:t xml:space="preserve">_, </w:t>
      </w:r>
    </w:p>
    <w:p w:rsidR="0042367D" w:rsidRPr="00771317" w:rsidRDefault="00771317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vertAlign w:val="superscript"/>
          <w:lang w:val="ru-RU"/>
        </w:rPr>
        <w:t xml:space="preserve">                                                 </w:t>
      </w:r>
      <w:r w:rsidR="0042367D" w:rsidRPr="00771317">
        <w:rPr>
          <w:rFonts w:ascii="Times New Roman" w:eastAsia="Times New Roman" w:hAnsi="Times New Roman" w:cs="Times New Roman"/>
          <w:vertAlign w:val="superscript"/>
          <w:lang w:val="ru-RU"/>
        </w:rPr>
        <w:t>фамилия, имя, отчество родителя (законного представителя) несовершеннолетнего субъекта персональных данных</w:t>
      </w:r>
    </w:p>
    <w:p w:rsidR="0042367D" w:rsidRPr="00771317" w:rsidRDefault="0042367D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 w:rsidRPr="00771317">
        <w:rPr>
          <w:rFonts w:ascii="Times New Roman" w:eastAsia="Times New Roman" w:hAnsi="Times New Roman" w:cs="Times New Roman"/>
          <w:lang w:val="ru-RU"/>
        </w:rPr>
        <w:t>проживающий по адресу ______________________________________</w:t>
      </w:r>
      <w:r w:rsidR="00771317" w:rsidRPr="00771317">
        <w:rPr>
          <w:rFonts w:ascii="Times New Roman" w:eastAsia="Times New Roman" w:hAnsi="Times New Roman" w:cs="Times New Roman"/>
          <w:lang w:val="ru-RU"/>
        </w:rPr>
        <w:t>_______</w:t>
      </w:r>
      <w:r w:rsidRPr="00771317">
        <w:rPr>
          <w:rFonts w:ascii="Times New Roman" w:eastAsia="Times New Roman" w:hAnsi="Times New Roman" w:cs="Times New Roman"/>
          <w:lang w:val="ru-RU"/>
        </w:rPr>
        <w:t>_________</w:t>
      </w:r>
      <w:r w:rsidR="00771317">
        <w:rPr>
          <w:rFonts w:ascii="Times New Roman" w:eastAsia="Times New Roman" w:hAnsi="Times New Roman" w:cs="Times New Roman"/>
          <w:lang w:val="ru-RU"/>
        </w:rPr>
        <w:t>__</w:t>
      </w:r>
      <w:r w:rsidRPr="00771317">
        <w:rPr>
          <w:rFonts w:ascii="Times New Roman" w:eastAsia="Times New Roman" w:hAnsi="Times New Roman" w:cs="Times New Roman"/>
          <w:lang w:val="ru-RU"/>
        </w:rPr>
        <w:t>_</w:t>
      </w:r>
      <w:r w:rsidR="006D3953">
        <w:rPr>
          <w:rFonts w:ascii="Times New Roman" w:eastAsia="Times New Roman" w:hAnsi="Times New Roman" w:cs="Times New Roman"/>
          <w:lang w:val="ru-RU"/>
        </w:rPr>
        <w:t>_____</w:t>
      </w:r>
      <w:r w:rsidRPr="00771317">
        <w:rPr>
          <w:rFonts w:ascii="Times New Roman" w:eastAsia="Times New Roman" w:hAnsi="Times New Roman" w:cs="Times New Roman"/>
          <w:lang w:val="ru-RU"/>
        </w:rPr>
        <w:t xml:space="preserve">___, </w:t>
      </w:r>
    </w:p>
    <w:p w:rsidR="0042367D" w:rsidRPr="00771317" w:rsidRDefault="0042367D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 w:rsidRPr="00771317">
        <w:rPr>
          <w:rFonts w:ascii="Times New Roman" w:eastAsia="Times New Roman" w:hAnsi="Times New Roman" w:cs="Times New Roman"/>
          <w:lang w:val="ru-RU"/>
        </w:rPr>
        <w:t>являясь родителем (законным представителем) субъекта персональных данных _____________________________________________________________</w:t>
      </w:r>
      <w:r w:rsidR="00771317" w:rsidRPr="00771317">
        <w:rPr>
          <w:rFonts w:ascii="Times New Roman" w:eastAsia="Times New Roman" w:hAnsi="Times New Roman" w:cs="Times New Roman"/>
          <w:lang w:val="ru-RU"/>
        </w:rPr>
        <w:t>_______</w:t>
      </w:r>
      <w:r w:rsidRPr="00771317">
        <w:rPr>
          <w:rFonts w:ascii="Times New Roman" w:eastAsia="Times New Roman" w:hAnsi="Times New Roman" w:cs="Times New Roman"/>
          <w:lang w:val="ru-RU"/>
        </w:rPr>
        <w:t>___</w:t>
      </w:r>
      <w:r w:rsidR="00771317">
        <w:rPr>
          <w:rFonts w:ascii="Times New Roman" w:eastAsia="Times New Roman" w:hAnsi="Times New Roman" w:cs="Times New Roman"/>
          <w:lang w:val="ru-RU"/>
        </w:rPr>
        <w:t>__</w:t>
      </w:r>
      <w:r w:rsidRPr="00771317">
        <w:rPr>
          <w:rFonts w:ascii="Times New Roman" w:eastAsia="Times New Roman" w:hAnsi="Times New Roman" w:cs="Times New Roman"/>
          <w:lang w:val="ru-RU"/>
        </w:rPr>
        <w:t>_______</w:t>
      </w:r>
      <w:r w:rsidR="006D3953">
        <w:rPr>
          <w:rFonts w:ascii="Times New Roman" w:eastAsia="Times New Roman" w:hAnsi="Times New Roman" w:cs="Times New Roman"/>
          <w:lang w:val="ru-RU"/>
        </w:rPr>
        <w:t>_____</w:t>
      </w:r>
      <w:r w:rsidRPr="00771317">
        <w:rPr>
          <w:rFonts w:ascii="Times New Roman" w:eastAsia="Times New Roman" w:hAnsi="Times New Roman" w:cs="Times New Roman"/>
          <w:lang w:val="ru-RU"/>
        </w:rPr>
        <w:t>_,</w:t>
      </w:r>
    </w:p>
    <w:p w:rsidR="0042367D" w:rsidRPr="00771317" w:rsidRDefault="00771317" w:rsidP="0042367D">
      <w:pPr>
        <w:jc w:val="both"/>
        <w:rPr>
          <w:rFonts w:ascii="Times New Roman" w:eastAsia="Times New Roman" w:hAnsi="Times New Roman" w:cs="Times New Roman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vertAlign w:val="superscript"/>
          <w:lang w:val="ru-RU"/>
        </w:rPr>
        <w:t xml:space="preserve">                                                                                </w:t>
      </w:r>
      <w:r w:rsidR="0042367D" w:rsidRPr="00771317">
        <w:rPr>
          <w:rFonts w:ascii="Times New Roman" w:eastAsia="Times New Roman" w:hAnsi="Times New Roman" w:cs="Times New Roman"/>
          <w:vertAlign w:val="superscript"/>
          <w:lang w:val="ru-RU"/>
        </w:rPr>
        <w:t>фамилия, имя, отчество несовершеннолетнего субъекта персональных данных</w:t>
      </w:r>
    </w:p>
    <w:p w:rsidR="0042367D" w:rsidRPr="00771317" w:rsidRDefault="0042367D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 w:rsidRPr="00771317">
        <w:rPr>
          <w:rFonts w:ascii="Times New Roman" w:eastAsia="Times New Roman" w:hAnsi="Times New Roman" w:cs="Times New Roman"/>
          <w:lang w:val="ru-RU"/>
        </w:rPr>
        <w:t>номер телефона_________________________________________________</w:t>
      </w:r>
      <w:r w:rsidR="00771317" w:rsidRPr="00771317">
        <w:rPr>
          <w:rFonts w:ascii="Times New Roman" w:eastAsia="Times New Roman" w:hAnsi="Times New Roman" w:cs="Times New Roman"/>
          <w:lang w:val="ru-RU"/>
        </w:rPr>
        <w:t>_______</w:t>
      </w:r>
      <w:r w:rsidRPr="00771317">
        <w:rPr>
          <w:rFonts w:ascii="Times New Roman" w:eastAsia="Times New Roman" w:hAnsi="Times New Roman" w:cs="Times New Roman"/>
          <w:lang w:val="ru-RU"/>
        </w:rPr>
        <w:t>_____</w:t>
      </w:r>
      <w:r w:rsidR="00771317">
        <w:rPr>
          <w:rFonts w:ascii="Times New Roman" w:eastAsia="Times New Roman" w:hAnsi="Times New Roman" w:cs="Times New Roman"/>
          <w:lang w:val="ru-RU"/>
        </w:rPr>
        <w:t>_</w:t>
      </w:r>
      <w:r w:rsidRPr="00771317">
        <w:rPr>
          <w:rFonts w:ascii="Times New Roman" w:eastAsia="Times New Roman" w:hAnsi="Times New Roman" w:cs="Times New Roman"/>
          <w:lang w:val="ru-RU"/>
        </w:rPr>
        <w:t>__</w:t>
      </w:r>
      <w:r w:rsidR="006D3953">
        <w:rPr>
          <w:rFonts w:ascii="Times New Roman" w:eastAsia="Times New Roman" w:hAnsi="Times New Roman" w:cs="Times New Roman"/>
          <w:lang w:val="ru-RU"/>
        </w:rPr>
        <w:t>______</w:t>
      </w:r>
      <w:r w:rsidRPr="00771317">
        <w:rPr>
          <w:rFonts w:ascii="Times New Roman" w:eastAsia="Times New Roman" w:hAnsi="Times New Roman" w:cs="Times New Roman"/>
          <w:lang w:val="ru-RU"/>
        </w:rPr>
        <w:t>___,</w:t>
      </w:r>
    </w:p>
    <w:p w:rsidR="0042367D" w:rsidRPr="00771317" w:rsidRDefault="0042367D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 w:rsidRPr="00771317">
        <w:rPr>
          <w:rFonts w:ascii="Times New Roman" w:eastAsia="Times New Roman" w:hAnsi="Times New Roman" w:cs="Times New Roman"/>
          <w:lang w:val="ru-RU"/>
        </w:rPr>
        <w:t>адрес электронной почты______________</w:t>
      </w:r>
      <w:r w:rsidR="00771317" w:rsidRPr="00771317">
        <w:rPr>
          <w:rFonts w:ascii="Times New Roman" w:eastAsia="Times New Roman" w:hAnsi="Times New Roman" w:cs="Times New Roman"/>
          <w:lang w:val="ru-RU"/>
        </w:rPr>
        <w:t>_______</w:t>
      </w:r>
      <w:r w:rsidRPr="00771317">
        <w:rPr>
          <w:rFonts w:ascii="Times New Roman" w:eastAsia="Times New Roman" w:hAnsi="Times New Roman" w:cs="Times New Roman"/>
          <w:lang w:val="ru-RU"/>
        </w:rPr>
        <w:t>___________________________________</w:t>
      </w:r>
      <w:r w:rsidR="00771317">
        <w:rPr>
          <w:rFonts w:ascii="Times New Roman" w:eastAsia="Times New Roman" w:hAnsi="Times New Roman" w:cs="Times New Roman"/>
          <w:lang w:val="ru-RU"/>
        </w:rPr>
        <w:t>__</w:t>
      </w:r>
      <w:r w:rsidR="006D3953">
        <w:rPr>
          <w:rFonts w:ascii="Times New Roman" w:eastAsia="Times New Roman" w:hAnsi="Times New Roman" w:cs="Times New Roman"/>
          <w:lang w:val="ru-RU"/>
        </w:rPr>
        <w:t>___</w:t>
      </w:r>
      <w:r w:rsidR="00771317">
        <w:rPr>
          <w:rFonts w:ascii="Times New Roman" w:eastAsia="Times New Roman" w:hAnsi="Times New Roman" w:cs="Times New Roman"/>
          <w:lang w:val="ru-RU"/>
        </w:rPr>
        <w:t>__</w:t>
      </w:r>
      <w:r w:rsidRPr="00771317">
        <w:rPr>
          <w:rFonts w:ascii="Times New Roman" w:eastAsia="Times New Roman" w:hAnsi="Times New Roman" w:cs="Times New Roman"/>
          <w:lang w:val="ru-RU"/>
        </w:rPr>
        <w:t>__,</w:t>
      </w:r>
    </w:p>
    <w:p w:rsidR="0042367D" w:rsidRPr="00771317" w:rsidRDefault="00771317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1. </w:t>
      </w:r>
      <w:r w:rsidR="0042367D" w:rsidRPr="00771317">
        <w:rPr>
          <w:rFonts w:ascii="Times New Roman" w:eastAsia="Times New Roman" w:hAnsi="Times New Roman" w:cs="Times New Roman"/>
          <w:lang w:val="ru-RU"/>
        </w:rPr>
        <w:t>Настоящим подтверждаю, что своей волей и в своих интересах даю конкретное, информированное и сознательное согласие Муниципальному автономному учреждению дополнительного образования «Дворец пионеров и школьников им. Н.К. Крупской г. Челябинска» (МАУДО «ДПШ»), расположенному по адресу: 454080, Челябинская область, г. Челябинск, Свердловский пр., 59, ИНН 7453045700, ОКВЭД 85.41 Образование дополнительное детей и взрослых, ОКПО 02098635, ОКОГУ 4210007, ОКОПФ 75401, ОКФС 14.</w:t>
      </w:r>
      <w:r w:rsidR="0055693D" w:rsidRPr="00771317">
        <w:rPr>
          <w:rFonts w:ascii="Times New Roman" w:eastAsia="Times New Roman" w:hAnsi="Times New Roman" w:cs="Times New Roman"/>
          <w:lang w:val="ru-RU"/>
        </w:rPr>
        <w:t xml:space="preserve"> </w:t>
      </w:r>
      <w:r w:rsidR="0042367D" w:rsidRPr="00771317">
        <w:rPr>
          <w:rFonts w:ascii="Times New Roman" w:eastAsia="Times New Roman" w:hAnsi="Times New Roman" w:cs="Times New Roman"/>
          <w:lang w:val="ru-RU"/>
        </w:rPr>
        <w:t xml:space="preserve">Муниципальная собственность (далее — Оператор), на размещение на официальном сайте и официальных интернет-ресурсах организаторов </w:t>
      </w:r>
      <w:r w:rsidR="00FD2155" w:rsidRPr="00771317">
        <w:rPr>
          <w:rFonts w:ascii="Times New Roman" w:eastAsia="Times New Roman" w:hAnsi="Times New Roman" w:cs="Times New Roman"/>
          <w:lang w:val="ru-RU"/>
        </w:rPr>
        <w:t>соревнований</w:t>
      </w:r>
      <w:r w:rsidR="0042367D" w:rsidRPr="00771317">
        <w:rPr>
          <w:rFonts w:ascii="Times New Roman" w:eastAsia="Times New Roman" w:hAnsi="Times New Roman" w:cs="Times New Roman"/>
          <w:lang w:val="ru-RU"/>
        </w:rPr>
        <w:t xml:space="preserve"> в целях информирования и об участии и результатах участия в конкурсах следующих персональных данных моего ребёнка: 1.1.фамилия, 1.2. имя, 1.3. отчество, 1.4. дата рождения, 1.5. пол, 1.6. наименование организации, 1.7. класс, 1.8. цветное цифровое фотографическое изображение лица.</w:t>
      </w:r>
    </w:p>
    <w:p w:rsidR="0042367D" w:rsidRPr="00771317" w:rsidRDefault="00771317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2. </w:t>
      </w:r>
      <w:r w:rsidR="0042367D" w:rsidRPr="00771317">
        <w:rPr>
          <w:rFonts w:ascii="Times New Roman" w:eastAsia="Times New Roman" w:hAnsi="Times New Roman" w:cs="Times New Roman"/>
          <w:lang w:val="ru-RU"/>
        </w:rPr>
        <w:t>Категории и перечень персональных данных, для обработки которых установлены условия и запреты, а также перечень установленных условий и запретов ______________________________________________________</w:t>
      </w:r>
      <w:r>
        <w:rPr>
          <w:rFonts w:ascii="Times New Roman" w:eastAsia="Times New Roman" w:hAnsi="Times New Roman" w:cs="Times New Roman"/>
          <w:lang w:val="ru-RU"/>
        </w:rPr>
        <w:t>______________</w:t>
      </w:r>
      <w:r w:rsidR="0042367D" w:rsidRPr="00771317">
        <w:rPr>
          <w:rFonts w:ascii="Times New Roman" w:eastAsia="Times New Roman" w:hAnsi="Times New Roman" w:cs="Times New Roman"/>
          <w:lang w:val="ru-RU"/>
        </w:rPr>
        <w:t>___________________.</w:t>
      </w:r>
    </w:p>
    <w:p w:rsidR="0042367D" w:rsidRPr="00771317" w:rsidRDefault="00771317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3. </w:t>
      </w:r>
      <w:r w:rsidR="0042367D" w:rsidRPr="00771317">
        <w:rPr>
          <w:rFonts w:ascii="Times New Roman" w:eastAsia="Times New Roman" w:hAnsi="Times New Roman" w:cs="Times New Roman"/>
          <w:lang w:val="ru-RU"/>
        </w:rPr>
        <w:t>Полученные для распространения персональные данные будут обрабатываться только сотрудниками отделов МАУДО «ДПШ», уполномоченными администрировать официальный сайт и взаимодействовать с официальными интернет-ресурсами организаторов конкурсов.</w:t>
      </w:r>
    </w:p>
    <w:p w:rsidR="0042367D" w:rsidRPr="00771317" w:rsidRDefault="00771317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4. </w:t>
      </w:r>
      <w:r w:rsidR="0042367D" w:rsidRPr="00771317">
        <w:rPr>
          <w:rFonts w:ascii="Times New Roman" w:eastAsia="Times New Roman" w:hAnsi="Times New Roman" w:cs="Times New Roman"/>
          <w:lang w:val="ru-RU"/>
        </w:rPr>
        <w:t xml:space="preserve">Настоящее согласие действует со дня его подписания и на срок до 5 лет, после чего персональные данные уничтожаются. </w:t>
      </w:r>
    </w:p>
    <w:p w:rsidR="0042367D" w:rsidRPr="00771317" w:rsidRDefault="00771317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5. </w:t>
      </w:r>
      <w:r w:rsidR="0042367D" w:rsidRPr="00771317">
        <w:rPr>
          <w:rFonts w:ascii="Times New Roman" w:eastAsia="Times New Roman" w:hAnsi="Times New Roman" w:cs="Times New Roman"/>
          <w:lang w:val="ru-RU"/>
        </w:rPr>
        <w:t xml:space="preserve">Оператор имеет право размещать персональные данные на следующих информационных ресурсах: </w:t>
      </w:r>
      <w:hyperlink r:id="rId10" w:history="1">
        <w:r w:rsidR="00FD2155" w:rsidRPr="00771317">
          <w:rPr>
            <w:rStyle w:val="ab"/>
            <w:rFonts w:ascii="Times New Roman" w:eastAsia="Times New Roman" w:hAnsi="Times New Roman" w:cs="Times New Roman"/>
            <w:color w:val="auto"/>
            <w:u w:val="none"/>
            <w:lang w:val="ru-RU"/>
          </w:rPr>
          <w:t>https://www.chel-edu.ru/</w:t>
        </w:r>
      </w:hyperlink>
      <w:r w:rsidR="00FD2155" w:rsidRPr="00771317">
        <w:rPr>
          <w:rFonts w:ascii="Times New Roman" w:eastAsia="Times New Roman" w:hAnsi="Times New Roman" w:cs="Times New Roman"/>
          <w:lang w:val="ru-RU"/>
        </w:rPr>
        <w:t>, https://chel-dpsh.ru/.</w:t>
      </w:r>
    </w:p>
    <w:p w:rsidR="0055693D" w:rsidRPr="00771317" w:rsidRDefault="0042367D" w:rsidP="0042367D">
      <w:pPr>
        <w:rPr>
          <w:rFonts w:ascii="Times New Roman" w:eastAsia="Times New Roman" w:hAnsi="Times New Roman" w:cs="Times New Roman"/>
          <w:lang w:val="ru-RU"/>
        </w:rPr>
      </w:pPr>
      <w:r w:rsidRPr="00771317">
        <w:rPr>
          <w:rFonts w:ascii="Times New Roman" w:eastAsia="Times New Roman" w:hAnsi="Times New Roman" w:cs="Times New Roman"/>
          <w:lang w:val="ru-RU"/>
        </w:rPr>
        <w:t xml:space="preserve">«____» ___________20___г.     </w:t>
      </w:r>
      <w:r w:rsidRPr="00771317">
        <w:rPr>
          <w:rFonts w:ascii="Times New Roman" w:eastAsia="Times New Roman" w:hAnsi="Times New Roman" w:cs="Times New Roman"/>
          <w:lang w:val="ru-RU"/>
        </w:rPr>
        <w:tab/>
        <w:t xml:space="preserve"> </w:t>
      </w:r>
      <w:r w:rsidRPr="00771317">
        <w:rPr>
          <w:rFonts w:ascii="Times New Roman" w:eastAsia="Times New Roman" w:hAnsi="Times New Roman" w:cs="Times New Roman"/>
          <w:lang w:val="ru-RU"/>
        </w:rPr>
        <w:tab/>
      </w:r>
      <w:r w:rsidRPr="00771317">
        <w:rPr>
          <w:rFonts w:ascii="Times New Roman" w:eastAsia="Times New Roman" w:hAnsi="Times New Roman" w:cs="Times New Roman"/>
          <w:lang w:val="ru-RU"/>
        </w:rPr>
        <w:tab/>
      </w:r>
      <w:r w:rsidR="001C7906" w:rsidRPr="00771317">
        <w:rPr>
          <w:rFonts w:ascii="Times New Roman" w:eastAsia="Times New Roman" w:hAnsi="Times New Roman" w:cs="Times New Roman"/>
          <w:lang w:val="ru-RU"/>
        </w:rPr>
        <w:t xml:space="preserve"> </w:t>
      </w:r>
      <w:r w:rsidRPr="00771317">
        <w:rPr>
          <w:rFonts w:ascii="Times New Roman" w:eastAsia="Times New Roman" w:hAnsi="Times New Roman" w:cs="Times New Roman"/>
          <w:lang w:val="ru-RU"/>
        </w:rPr>
        <w:t>____________</w:t>
      </w:r>
      <w:r w:rsidR="001C7906" w:rsidRPr="00771317">
        <w:rPr>
          <w:rFonts w:ascii="Times New Roman" w:eastAsia="Times New Roman" w:hAnsi="Times New Roman" w:cs="Times New Roman"/>
          <w:lang w:val="ru-RU"/>
        </w:rPr>
        <w:t>____</w:t>
      </w:r>
      <w:r w:rsidRPr="00771317">
        <w:rPr>
          <w:rFonts w:ascii="Times New Roman" w:eastAsia="Times New Roman" w:hAnsi="Times New Roman" w:cs="Times New Roman"/>
          <w:lang w:val="ru-RU"/>
        </w:rPr>
        <w:t>/_____________________</w:t>
      </w:r>
    </w:p>
    <w:p w:rsidR="00FD2155" w:rsidRPr="00771317" w:rsidRDefault="0042367D">
      <w:pPr>
        <w:rPr>
          <w:rFonts w:ascii="Times New Roman" w:eastAsia="Times New Roman" w:hAnsi="Times New Roman" w:cs="Times New Roman"/>
          <w:lang w:val="ru-RU" w:eastAsia="zh-CN"/>
        </w:rPr>
      </w:pP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 xml:space="preserve">    </w:t>
      </w: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ab/>
      </w: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ab/>
      </w: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ab/>
      </w: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ab/>
      </w: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ab/>
      </w: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ab/>
      </w: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ab/>
      </w:r>
      <w:r w:rsidR="001C7906" w:rsidRPr="00771317">
        <w:rPr>
          <w:rFonts w:ascii="Times New Roman" w:eastAsia="Times New Roman" w:hAnsi="Times New Roman" w:cs="Times New Roman"/>
          <w:vertAlign w:val="superscript"/>
          <w:lang w:val="ru-RU"/>
        </w:rPr>
        <w:t xml:space="preserve">                  </w:t>
      </w: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>подпись</w:t>
      </w:r>
      <w:r w:rsidR="001C7906" w:rsidRPr="00771317">
        <w:rPr>
          <w:rFonts w:ascii="Times New Roman" w:eastAsia="Times New Roman" w:hAnsi="Times New Roman" w:cs="Times New Roman"/>
          <w:vertAlign w:val="superscript"/>
          <w:lang w:val="ru-RU"/>
        </w:rPr>
        <w:t xml:space="preserve">                                  </w:t>
      </w: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>расшифровка подписи</w:t>
      </w:r>
    </w:p>
    <w:sectPr w:rsidR="00FD2155" w:rsidRPr="00771317" w:rsidSect="00E251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134" w:right="567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B5F" w:rsidRDefault="00A67B5F" w:rsidP="009645E0">
      <w:pPr>
        <w:spacing w:line="240" w:lineRule="auto"/>
      </w:pPr>
      <w:r>
        <w:separator/>
      </w:r>
    </w:p>
  </w:endnote>
  <w:endnote w:type="continuationSeparator" w:id="0">
    <w:p w:rsidR="00A67B5F" w:rsidRDefault="00A67B5F" w:rsidP="00964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3D" w:rsidRDefault="0055693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3D" w:rsidRDefault="0055693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3D" w:rsidRDefault="0055693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B5F" w:rsidRDefault="00A67B5F" w:rsidP="009645E0">
      <w:pPr>
        <w:spacing w:line="240" w:lineRule="auto"/>
      </w:pPr>
      <w:r>
        <w:separator/>
      </w:r>
    </w:p>
  </w:footnote>
  <w:footnote w:type="continuationSeparator" w:id="0">
    <w:p w:rsidR="00A67B5F" w:rsidRDefault="00A67B5F" w:rsidP="00964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3D" w:rsidRDefault="0055693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848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5693D" w:rsidRPr="009645E0" w:rsidRDefault="0055693D">
        <w:pPr>
          <w:pStyle w:val="ac"/>
          <w:jc w:val="center"/>
          <w:rPr>
            <w:rFonts w:ascii="Times New Roman" w:hAnsi="Times New Roman" w:cs="Times New Roman"/>
          </w:rPr>
        </w:pPr>
        <w:r w:rsidRPr="009645E0">
          <w:rPr>
            <w:rFonts w:ascii="Times New Roman" w:hAnsi="Times New Roman" w:cs="Times New Roman"/>
          </w:rPr>
          <w:fldChar w:fldCharType="begin"/>
        </w:r>
        <w:r w:rsidRPr="009645E0">
          <w:rPr>
            <w:rFonts w:ascii="Times New Roman" w:hAnsi="Times New Roman" w:cs="Times New Roman"/>
          </w:rPr>
          <w:instrText>PAGE   \* MERGEFORMAT</w:instrText>
        </w:r>
        <w:r w:rsidRPr="009645E0">
          <w:rPr>
            <w:rFonts w:ascii="Times New Roman" w:hAnsi="Times New Roman" w:cs="Times New Roman"/>
          </w:rPr>
          <w:fldChar w:fldCharType="separate"/>
        </w:r>
        <w:r w:rsidR="001E52EE" w:rsidRPr="001E52EE">
          <w:rPr>
            <w:rFonts w:ascii="Times New Roman" w:hAnsi="Times New Roman" w:cs="Times New Roman"/>
            <w:noProof/>
            <w:lang w:val="ru-RU"/>
          </w:rPr>
          <w:t>2</w:t>
        </w:r>
        <w:r w:rsidRPr="009645E0">
          <w:rPr>
            <w:rFonts w:ascii="Times New Roman" w:hAnsi="Times New Roman" w:cs="Times New Roman"/>
          </w:rPr>
          <w:fldChar w:fldCharType="end"/>
        </w:r>
      </w:p>
    </w:sdtContent>
  </w:sdt>
  <w:p w:rsidR="0055693D" w:rsidRDefault="0055693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3D" w:rsidRDefault="0055693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B5C"/>
    <w:multiLevelType w:val="hybridMultilevel"/>
    <w:tmpl w:val="87EE1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71F3F"/>
    <w:multiLevelType w:val="hybridMultilevel"/>
    <w:tmpl w:val="B9489E24"/>
    <w:lvl w:ilvl="0" w:tplc="9B326A64">
      <w:start w:val="1"/>
      <w:numFmt w:val="bullet"/>
      <w:lvlText w:val=""/>
      <w:lvlJc w:val="left"/>
      <w:pPr>
        <w:ind w:left="15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2">
    <w:nsid w:val="08014EF7"/>
    <w:multiLevelType w:val="hybridMultilevel"/>
    <w:tmpl w:val="5D44743C"/>
    <w:lvl w:ilvl="0" w:tplc="9B326A64">
      <w:start w:val="1"/>
      <w:numFmt w:val="bullet"/>
      <w:lvlText w:val="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">
    <w:nsid w:val="09DF7388"/>
    <w:multiLevelType w:val="hybridMultilevel"/>
    <w:tmpl w:val="F0742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1630D"/>
    <w:multiLevelType w:val="hybridMultilevel"/>
    <w:tmpl w:val="914CBA8A"/>
    <w:lvl w:ilvl="0" w:tplc="8580E7CA">
      <w:start w:val="1"/>
      <w:numFmt w:val="bullet"/>
      <w:lvlText w:val="-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8580E7C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B5FEF"/>
    <w:multiLevelType w:val="hybridMultilevel"/>
    <w:tmpl w:val="30EE8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B4E4B"/>
    <w:multiLevelType w:val="hybridMultilevel"/>
    <w:tmpl w:val="9F82E292"/>
    <w:lvl w:ilvl="0" w:tplc="8580E7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17D46"/>
    <w:multiLevelType w:val="hybridMultilevel"/>
    <w:tmpl w:val="588EC6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E3AB8"/>
    <w:multiLevelType w:val="hybridMultilevel"/>
    <w:tmpl w:val="DB0E4B38"/>
    <w:lvl w:ilvl="0" w:tplc="9B326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0648E"/>
    <w:multiLevelType w:val="hybridMultilevel"/>
    <w:tmpl w:val="F3906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52A4C"/>
    <w:multiLevelType w:val="hybridMultilevel"/>
    <w:tmpl w:val="140A10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E63643F0">
      <w:start w:val="1"/>
      <w:numFmt w:val="decimal"/>
      <w:lvlText w:val="%2."/>
      <w:lvlJc w:val="left"/>
      <w:pPr>
        <w:ind w:left="3168" w:hanging="20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B5550"/>
    <w:multiLevelType w:val="hybridMultilevel"/>
    <w:tmpl w:val="64D6C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8606F"/>
    <w:multiLevelType w:val="hybridMultilevel"/>
    <w:tmpl w:val="960A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C0265"/>
    <w:multiLevelType w:val="hybridMultilevel"/>
    <w:tmpl w:val="24982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02F3C"/>
    <w:multiLevelType w:val="hybridMultilevel"/>
    <w:tmpl w:val="A9FA5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61E7C"/>
    <w:multiLevelType w:val="hybridMultilevel"/>
    <w:tmpl w:val="71C4DE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737A7"/>
    <w:multiLevelType w:val="hybridMultilevel"/>
    <w:tmpl w:val="8FFAD742"/>
    <w:lvl w:ilvl="0" w:tplc="8580E7CA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3F222D43"/>
    <w:multiLevelType w:val="multilevel"/>
    <w:tmpl w:val="9D0C620E"/>
    <w:lvl w:ilvl="0">
      <w:start w:val="1"/>
      <w:numFmt w:val="decimal"/>
      <w:suff w:val="space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631" w:hanging="420"/>
      </w:pPr>
    </w:lvl>
    <w:lvl w:ilvl="2">
      <w:start w:val="1"/>
      <w:numFmt w:val="decimal"/>
      <w:isLgl/>
      <w:lvlText w:val="%1.%2.%3."/>
      <w:lvlJc w:val="left"/>
      <w:pPr>
        <w:ind w:left="1931" w:hanging="720"/>
      </w:pPr>
    </w:lvl>
    <w:lvl w:ilvl="3">
      <w:start w:val="1"/>
      <w:numFmt w:val="decimal"/>
      <w:isLgl/>
      <w:lvlText w:val="%1.%2.%3.%4."/>
      <w:lvlJc w:val="left"/>
      <w:pPr>
        <w:ind w:left="1931" w:hanging="720"/>
      </w:pPr>
    </w:lvl>
    <w:lvl w:ilvl="4">
      <w:start w:val="1"/>
      <w:numFmt w:val="decimal"/>
      <w:isLgl/>
      <w:lvlText w:val="%1.%2.%3.%4.%5."/>
      <w:lvlJc w:val="left"/>
      <w:pPr>
        <w:ind w:left="229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080"/>
      </w:pPr>
    </w:lvl>
    <w:lvl w:ilvl="6">
      <w:start w:val="1"/>
      <w:numFmt w:val="decimal"/>
      <w:isLgl/>
      <w:lvlText w:val="%1.%2.%3.%4.%5.%6.%7."/>
      <w:lvlJc w:val="left"/>
      <w:pPr>
        <w:ind w:left="265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</w:lvl>
  </w:abstractNum>
  <w:abstractNum w:abstractNumId="18">
    <w:nsid w:val="41A7724E"/>
    <w:multiLevelType w:val="hybridMultilevel"/>
    <w:tmpl w:val="C49AE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66853"/>
    <w:multiLevelType w:val="hybridMultilevel"/>
    <w:tmpl w:val="050C1860"/>
    <w:lvl w:ilvl="0" w:tplc="9B326A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6E57395"/>
    <w:multiLevelType w:val="hybridMultilevel"/>
    <w:tmpl w:val="DC0EA056"/>
    <w:lvl w:ilvl="0" w:tplc="6F0A68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A92D8D"/>
    <w:multiLevelType w:val="hybridMultilevel"/>
    <w:tmpl w:val="EBD4B332"/>
    <w:lvl w:ilvl="0" w:tplc="9B326A6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2">
    <w:nsid w:val="4CCE44B4"/>
    <w:multiLevelType w:val="hybridMultilevel"/>
    <w:tmpl w:val="CDFE070C"/>
    <w:lvl w:ilvl="0" w:tplc="E63643F0">
      <w:start w:val="1"/>
      <w:numFmt w:val="decimal"/>
      <w:lvlText w:val="%1."/>
      <w:lvlJc w:val="left"/>
      <w:pPr>
        <w:ind w:left="3168" w:hanging="20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335D23"/>
    <w:multiLevelType w:val="hybridMultilevel"/>
    <w:tmpl w:val="5EFAFE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E63643F0">
      <w:start w:val="1"/>
      <w:numFmt w:val="decimal"/>
      <w:lvlText w:val="%2."/>
      <w:lvlJc w:val="left"/>
      <w:pPr>
        <w:ind w:left="3168" w:hanging="20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391CAC"/>
    <w:multiLevelType w:val="hybridMultilevel"/>
    <w:tmpl w:val="4E9ACCE0"/>
    <w:lvl w:ilvl="0" w:tplc="9B326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C936F3"/>
    <w:multiLevelType w:val="hybridMultilevel"/>
    <w:tmpl w:val="91A84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A6CD7"/>
    <w:multiLevelType w:val="hybridMultilevel"/>
    <w:tmpl w:val="6E681A5C"/>
    <w:lvl w:ilvl="0" w:tplc="9B326A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57686B29"/>
    <w:multiLevelType w:val="hybridMultilevel"/>
    <w:tmpl w:val="BF746BB0"/>
    <w:lvl w:ilvl="0" w:tplc="8580E7CA">
      <w:start w:val="1"/>
      <w:numFmt w:val="bullet"/>
      <w:lvlText w:val="-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82651E"/>
    <w:multiLevelType w:val="hybridMultilevel"/>
    <w:tmpl w:val="0BA04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F63B94"/>
    <w:multiLevelType w:val="hybridMultilevel"/>
    <w:tmpl w:val="C9FEA39A"/>
    <w:lvl w:ilvl="0" w:tplc="0419000F">
      <w:start w:val="1"/>
      <w:numFmt w:val="decimal"/>
      <w:lvlText w:val="%1."/>
      <w:lvlJc w:val="left"/>
      <w:pPr>
        <w:ind w:left="1580" w:hanging="360"/>
      </w:p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30">
    <w:nsid w:val="5F5C17F8"/>
    <w:multiLevelType w:val="hybridMultilevel"/>
    <w:tmpl w:val="61987DF6"/>
    <w:lvl w:ilvl="0" w:tplc="8580E7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935F88"/>
    <w:multiLevelType w:val="hybridMultilevel"/>
    <w:tmpl w:val="3A80A3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4F25690"/>
    <w:multiLevelType w:val="hybridMultilevel"/>
    <w:tmpl w:val="59C0A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A7B72"/>
    <w:multiLevelType w:val="hybridMultilevel"/>
    <w:tmpl w:val="21B0BD4E"/>
    <w:lvl w:ilvl="0" w:tplc="8580E7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C52C91"/>
    <w:multiLevelType w:val="hybridMultilevel"/>
    <w:tmpl w:val="F50C5A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5D6FB7"/>
    <w:multiLevelType w:val="hybridMultilevel"/>
    <w:tmpl w:val="0CCE7F54"/>
    <w:lvl w:ilvl="0" w:tplc="9B326A6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BD77D0"/>
    <w:multiLevelType w:val="hybridMultilevel"/>
    <w:tmpl w:val="7FD8F526"/>
    <w:lvl w:ilvl="0" w:tplc="8580E7CA">
      <w:start w:val="1"/>
      <w:numFmt w:val="bullet"/>
      <w:lvlText w:val="-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37">
    <w:nsid w:val="6F513B51"/>
    <w:multiLevelType w:val="hybridMultilevel"/>
    <w:tmpl w:val="F036EC22"/>
    <w:lvl w:ilvl="0" w:tplc="0419000F">
      <w:start w:val="1"/>
      <w:numFmt w:val="decimal"/>
      <w:lvlText w:val="%1."/>
      <w:lvlJc w:val="left"/>
      <w:pPr>
        <w:ind w:left="1580" w:hanging="360"/>
      </w:p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38">
    <w:nsid w:val="7CE2335B"/>
    <w:multiLevelType w:val="hybridMultilevel"/>
    <w:tmpl w:val="D36A175E"/>
    <w:lvl w:ilvl="0" w:tplc="9B326A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1C5ECE"/>
    <w:multiLevelType w:val="hybridMultilevel"/>
    <w:tmpl w:val="A74C9F86"/>
    <w:lvl w:ilvl="0" w:tplc="0E567B9C">
      <w:start w:val="1"/>
      <w:numFmt w:val="upperRoman"/>
      <w:lvlText w:val="%1."/>
      <w:lvlJc w:val="left"/>
      <w:pPr>
        <w:ind w:left="1896" w:hanging="15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D749E"/>
    <w:multiLevelType w:val="hybridMultilevel"/>
    <w:tmpl w:val="6846A146"/>
    <w:lvl w:ilvl="0" w:tplc="8580E7CA">
      <w:start w:val="1"/>
      <w:numFmt w:val="bullet"/>
      <w:lvlText w:val="-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9B326A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194B19"/>
    <w:multiLevelType w:val="hybridMultilevel"/>
    <w:tmpl w:val="8C40122C"/>
    <w:lvl w:ilvl="0" w:tplc="9B326A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>
    <w:nsid w:val="7E6F37CE"/>
    <w:multiLevelType w:val="hybridMultilevel"/>
    <w:tmpl w:val="571C1DB2"/>
    <w:lvl w:ilvl="0" w:tplc="8580E7CA">
      <w:start w:val="1"/>
      <w:numFmt w:val="bullet"/>
      <w:lvlText w:val="-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9"/>
  </w:num>
  <w:num w:numId="3">
    <w:abstractNumId w:val="37"/>
  </w:num>
  <w:num w:numId="4">
    <w:abstractNumId w:val="27"/>
  </w:num>
  <w:num w:numId="5">
    <w:abstractNumId w:val="4"/>
  </w:num>
  <w:num w:numId="6">
    <w:abstractNumId w:val="29"/>
  </w:num>
  <w:num w:numId="7">
    <w:abstractNumId w:val="22"/>
  </w:num>
  <w:num w:numId="8">
    <w:abstractNumId w:val="13"/>
  </w:num>
  <w:num w:numId="9">
    <w:abstractNumId w:val="36"/>
  </w:num>
  <w:num w:numId="10">
    <w:abstractNumId w:val="16"/>
  </w:num>
  <w:num w:numId="11">
    <w:abstractNumId w:val="34"/>
  </w:num>
  <w:num w:numId="12">
    <w:abstractNumId w:val="14"/>
  </w:num>
  <w:num w:numId="13">
    <w:abstractNumId w:val="28"/>
  </w:num>
  <w:num w:numId="14">
    <w:abstractNumId w:val="15"/>
  </w:num>
  <w:num w:numId="15">
    <w:abstractNumId w:val="11"/>
  </w:num>
  <w:num w:numId="16">
    <w:abstractNumId w:val="42"/>
  </w:num>
  <w:num w:numId="17">
    <w:abstractNumId w:val="10"/>
  </w:num>
  <w:num w:numId="18">
    <w:abstractNumId w:val="12"/>
  </w:num>
  <w:num w:numId="19">
    <w:abstractNumId w:val="18"/>
  </w:num>
  <w:num w:numId="20">
    <w:abstractNumId w:val="0"/>
  </w:num>
  <w:num w:numId="21">
    <w:abstractNumId w:val="6"/>
  </w:num>
  <w:num w:numId="22">
    <w:abstractNumId w:val="33"/>
  </w:num>
  <w:num w:numId="23">
    <w:abstractNumId w:val="7"/>
  </w:num>
  <w:num w:numId="24">
    <w:abstractNumId w:val="3"/>
  </w:num>
  <w:num w:numId="25">
    <w:abstractNumId w:val="30"/>
  </w:num>
  <w:num w:numId="26">
    <w:abstractNumId w:val="5"/>
  </w:num>
  <w:num w:numId="27">
    <w:abstractNumId w:val="9"/>
  </w:num>
  <w:num w:numId="28">
    <w:abstractNumId w:val="25"/>
  </w:num>
  <w:num w:numId="29">
    <w:abstractNumId w:val="32"/>
  </w:num>
  <w:num w:numId="30">
    <w:abstractNumId w:val="41"/>
  </w:num>
  <w:num w:numId="31">
    <w:abstractNumId w:val="31"/>
  </w:num>
  <w:num w:numId="32">
    <w:abstractNumId w:val="20"/>
  </w:num>
  <w:num w:numId="33">
    <w:abstractNumId w:val="38"/>
  </w:num>
  <w:num w:numId="34">
    <w:abstractNumId w:val="26"/>
  </w:num>
  <w:num w:numId="35">
    <w:abstractNumId w:val="1"/>
  </w:num>
  <w:num w:numId="36">
    <w:abstractNumId w:val="40"/>
  </w:num>
  <w:num w:numId="37">
    <w:abstractNumId w:val="2"/>
  </w:num>
  <w:num w:numId="38">
    <w:abstractNumId w:val="19"/>
  </w:num>
  <w:num w:numId="39">
    <w:abstractNumId w:val="24"/>
  </w:num>
  <w:num w:numId="40">
    <w:abstractNumId w:val="35"/>
  </w:num>
  <w:num w:numId="41">
    <w:abstractNumId w:val="8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22482"/>
    <w:rsid w:val="00002410"/>
    <w:rsid w:val="00013AAF"/>
    <w:rsid w:val="000224C8"/>
    <w:rsid w:val="00032FC7"/>
    <w:rsid w:val="00054A3D"/>
    <w:rsid w:val="000978C9"/>
    <w:rsid w:val="000A5B12"/>
    <w:rsid w:val="000B1C55"/>
    <w:rsid w:val="000C5091"/>
    <w:rsid w:val="0011338E"/>
    <w:rsid w:val="00114CC7"/>
    <w:rsid w:val="00124B54"/>
    <w:rsid w:val="00130737"/>
    <w:rsid w:val="00146566"/>
    <w:rsid w:val="00153D47"/>
    <w:rsid w:val="00162AF3"/>
    <w:rsid w:val="00190847"/>
    <w:rsid w:val="001A0687"/>
    <w:rsid w:val="001C20FB"/>
    <w:rsid w:val="001C7906"/>
    <w:rsid w:val="001D4E51"/>
    <w:rsid w:val="001E52EE"/>
    <w:rsid w:val="00224128"/>
    <w:rsid w:val="00227E71"/>
    <w:rsid w:val="002460F9"/>
    <w:rsid w:val="00256BD4"/>
    <w:rsid w:val="00274555"/>
    <w:rsid w:val="00275243"/>
    <w:rsid w:val="002834F6"/>
    <w:rsid w:val="00284A52"/>
    <w:rsid w:val="002A2620"/>
    <w:rsid w:val="002A2F46"/>
    <w:rsid w:val="002B3005"/>
    <w:rsid w:val="002C2183"/>
    <w:rsid w:val="002C3D68"/>
    <w:rsid w:val="002C4D70"/>
    <w:rsid w:val="002E2494"/>
    <w:rsid w:val="002F680F"/>
    <w:rsid w:val="002F7A9C"/>
    <w:rsid w:val="003003E7"/>
    <w:rsid w:val="00302865"/>
    <w:rsid w:val="00307D55"/>
    <w:rsid w:val="0032511D"/>
    <w:rsid w:val="00325E98"/>
    <w:rsid w:val="0034571B"/>
    <w:rsid w:val="003526C2"/>
    <w:rsid w:val="003575C0"/>
    <w:rsid w:val="00386433"/>
    <w:rsid w:val="003930B8"/>
    <w:rsid w:val="003937C5"/>
    <w:rsid w:val="00395B99"/>
    <w:rsid w:val="003D0199"/>
    <w:rsid w:val="003D79A3"/>
    <w:rsid w:val="003E0264"/>
    <w:rsid w:val="003E1D0B"/>
    <w:rsid w:val="003F01E0"/>
    <w:rsid w:val="003F110E"/>
    <w:rsid w:val="0040116D"/>
    <w:rsid w:val="004103DB"/>
    <w:rsid w:val="00414EFA"/>
    <w:rsid w:val="0042367D"/>
    <w:rsid w:val="00443A60"/>
    <w:rsid w:val="00456620"/>
    <w:rsid w:val="00464174"/>
    <w:rsid w:val="00471DEB"/>
    <w:rsid w:val="00480DFC"/>
    <w:rsid w:val="004A6C24"/>
    <w:rsid w:val="004A75C5"/>
    <w:rsid w:val="004B605B"/>
    <w:rsid w:val="004C1B76"/>
    <w:rsid w:val="004E173C"/>
    <w:rsid w:val="004F27E3"/>
    <w:rsid w:val="004F627E"/>
    <w:rsid w:val="0051602E"/>
    <w:rsid w:val="005205A5"/>
    <w:rsid w:val="00526661"/>
    <w:rsid w:val="0055693D"/>
    <w:rsid w:val="005635B3"/>
    <w:rsid w:val="00572C62"/>
    <w:rsid w:val="00586B4E"/>
    <w:rsid w:val="00594271"/>
    <w:rsid w:val="005A133F"/>
    <w:rsid w:val="005A49AE"/>
    <w:rsid w:val="005B625F"/>
    <w:rsid w:val="005C00B3"/>
    <w:rsid w:val="005D3016"/>
    <w:rsid w:val="005D4FAC"/>
    <w:rsid w:val="006062D5"/>
    <w:rsid w:val="00607C35"/>
    <w:rsid w:val="006210CD"/>
    <w:rsid w:val="00622482"/>
    <w:rsid w:val="006305C1"/>
    <w:rsid w:val="006616E4"/>
    <w:rsid w:val="0068342D"/>
    <w:rsid w:val="00684527"/>
    <w:rsid w:val="006A70B9"/>
    <w:rsid w:val="006C5DF0"/>
    <w:rsid w:val="006D3953"/>
    <w:rsid w:val="006F13D5"/>
    <w:rsid w:val="006F452A"/>
    <w:rsid w:val="00700E2E"/>
    <w:rsid w:val="00707630"/>
    <w:rsid w:val="00712F79"/>
    <w:rsid w:val="00714AD1"/>
    <w:rsid w:val="007233BA"/>
    <w:rsid w:val="00750B4B"/>
    <w:rsid w:val="00771317"/>
    <w:rsid w:val="007730AA"/>
    <w:rsid w:val="00777784"/>
    <w:rsid w:val="007954C8"/>
    <w:rsid w:val="007A3FBC"/>
    <w:rsid w:val="007B4872"/>
    <w:rsid w:val="007D0FCA"/>
    <w:rsid w:val="007D3F3D"/>
    <w:rsid w:val="008121A3"/>
    <w:rsid w:val="00825EED"/>
    <w:rsid w:val="008538AB"/>
    <w:rsid w:val="00887F98"/>
    <w:rsid w:val="008A48EA"/>
    <w:rsid w:val="008B4235"/>
    <w:rsid w:val="008B5FAF"/>
    <w:rsid w:val="008F0E59"/>
    <w:rsid w:val="008F4A99"/>
    <w:rsid w:val="00923F35"/>
    <w:rsid w:val="00924814"/>
    <w:rsid w:val="009254D0"/>
    <w:rsid w:val="00933EB9"/>
    <w:rsid w:val="00946725"/>
    <w:rsid w:val="009536E2"/>
    <w:rsid w:val="00955404"/>
    <w:rsid w:val="009645E0"/>
    <w:rsid w:val="00974699"/>
    <w:rsid w:val="00991091"/>
    <w:rsid w:val="009967E4"/>
    <w:rsid w:val="009C75DC"/>
    <w:rsid w:val="009D03A4"/>
    <w:rsid w:val="009D2B77"/>
    <w:rsid w:val="009D49FC"/>
    <w:rsid w:val="009F09BE"/>
    <w:rsid w:val="009F1BC9"/>
    <w:rsid w:val="00A0385E"/>
    <w:rsid w:val="00A07E22"/>
    <w:rsid w:val="00A15C00"/>
    <w:rsid w:val="00A3311F"/>
    <w:rsid w:val="00A512FD"/>
    <w:rsid w:val="00A679CB"/>
    <w:rsid w:val="00A67B5F"/>
    <w:rsid w:val="00A72A6A"/>
    <w:rsid w:val="00A9477A"/>
    <w:rsid w:val="00A95C40"/>
    <w:rsid w:val="00A97882"/>
    <w:rsid w:val="00AA0D59"/>
    <w:rsid w:val="00AD46C2"/>
    <w:rsid w:val="00B1766A"/>
    <w:rsid w:val="00B22D50"/>
    <w:rsid w:val="00B354E9"/>
    <w:rsid w:val="00B62598"/>
    <w:rsid w:val="00B747AA"/>
    <w:rsid w:val="00B74EFA"/>
    <w:rsid w:val="00B81938"/>
    <w:rsid w:val="00B85D89"/>
    <w:rsid w:val="00B86145"/>
    <w:rsid w:val="00BA1986"/>
    <w:rsid w:val="00BA5499"/>
    <w:rsid w:val="00BB7C37"/>
    <w:rsid w:val="00C61696"/>
    <w:rsid w:val="00C70982"/>
    <w:rsid w:val="00C95D46"/>
    <w:rsid w:val="00CA7205"/>
    <w:rsid w:val="00CC525B"/>
    <w:rsid w:val="00CD51ED"/>
    <w:rsid w:val="00CD666B"/>
    <w:rsid w:val="00CE5F48"/>
    <w:rsid w:val="00CF277C"/>
    <w:rsid w:val="00D706E6"/>
    <w:rsid w:val="00D7398C"/>
    <w:rsid w:val="00D90B8B"/>
    <w:rsid w:val="00D92479"/>
    <w:rsid w:val="00DA651C"/>
    <w:rsid w:val="00DA7963"/>
    <w:rsid w:val="00DB0229"/>
    <w:rsid w:val="00DB360A"/>
    <w:rsid w:val="00DC0728"/>
    <w:rsid w:val="00DC102D"/>
    <w:rsid w:val="00DD2162"/>
    <w:rsid w:val="00DE19C8"/>
    <w:rsid w:val="00E1289E"/>
    <w:rsid w:val="00E251E9"/>
    <w:rsid w:val="00E47557"/>
    <w:rsid w:val="00E66A95"/>
    <w:rsid w:val="00E735E2"/>
    <w:rsid w:val="00E73665"/>
    <w:rsid w:val="00E77C92"/>
    <w:rsid w:val="00E873EA"/>
    <w:rsid w:val="00E943DC"/>
    <w:rsid w:val="00EC07F9"/>
    <w:rsid w:val="00EC5B9C"/>
    <w:rsid w:val="00ED7CB7"/>
    <w:rsid w:val="00EE5BD9"/>
    <w:rsid w:val="00EE7D6D"/>
    <w:rsid w:val="00F26C8E"/>
    <w:rsid w:val="00F3043F"/>
    <w:rsid w:val="00F42823"/>
    <w:rsid w:val="00F6711C"/>
    <w:rsid w:val="00F96BF5"/>
    <w:rsid w:val="00FB68C1"/>
    <w:rsid w:val="00FC6300"/>
    <w:rsid w:val="00FD2155"/>
    <w:rsid w:val="00FF4A99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2155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825EE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062D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9645E0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645E0"/>
  </w:style>
  <w:style w:type="paragraph" w:styleId="ae">
    <w:name w:val="footer"/>
    <w:basedOn w:val="a"/>
    <w:link w:val="af"/>
    <w:uiPriority w:val="99"/>
    <w:unhideWhenUsed/>
    <w:rsid w:val="009645E0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645E0"/>
  </w:style>
  <w:style w:type="table" w:styleId="af0">
    <w:name w:val="Table Grid"/>
    <w:basedOn w:val="a1"/>
    <w:uiPriority w:val="59"/>
    <w:rsid w:val="00BA19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103DB"/>
    <w:pPr>
      <w:spacing w:line="240" w:lineRule="auto"/>
    </w:pPr>
    <w:rPr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103D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2155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825EE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062D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9645E0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645E0"/>
  </w:style>
  <w:style w:type="paragraph" w:styleId="ae">
    <w:name w:val="footer"/>
    <w:basedOn w:val="a"/>
    <w:link w:val="af"/>
    <w:uiPriority w:val="99"/>
    <w:unhideWhenUsed/>
    <w:rsid w:val="009645E0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645E0"/>
  </w:style>
  <w:style w:type="table" w:styleId="af0">
    <w:name w:val="Table Grid"/>
    <w:basedOn w:val="a1"/>
    <w:uiPriority w:val="59"/>
    <w:rsid w:val="00BA19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103DB"/>
    <w:pPr>
      <w:spacing w:line="240" w:lineRule="auto"/>
    </w:pPr>
    <w:rPr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103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hel-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palacechelyabins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7F65-314D-4AE1-A525-8D1E4AF43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13</Pages>
  <Words>4368</Words>
  <Characters>24902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dpsh</Company>
  <LinksUpToDate>false</LinksUpToDate>
  <CharactersWithSpaces>29212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admin</cp:lastModifiedBy>
  <cp:revision>26</cp:revision>
  <cp:lastPrinted>2022-04-26T09:23:00Z</cp:lastPrinted>
  <dcterms:created xsi:type="dcterms:W3CDTF">2023-03-31T05:37:00Z</dcterms:created>
  <dcterms:modified xsi:type="dcterms:W3CDTF">2024-10-22T04:23:00Z</dcterms:modified>
</cp:coreProperties>
</file>